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A35CC" w14:textId="6A6D794C" w:rsidR="003B19B2" w:rsidRPr="005855EF" w:rsidRDefault="1A170F6C" w:rsidP="74ADAC19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74ADAC19">
        <w:rPr>
          <w:rFonts w:ascii="Arial" w:hAnsi="Arial" w:cs="Arial"/>
          <w:b/>
          <w:bCs/>
        </w:rPr>
        <w:t>Směrnice Ekonomicko-správní fakulty M</w:t>
      </w:r>
      <w:r w:rsidR="38306DEA" w:rsidRPr="74ADAC19">
        <w:rPr>
          <w:rFonts w:ascii="Arial" w:hAnsi="Arial" w:cs="Arial"/>
          <w:b/>
          <w:bCs/>
        </w:rPr>
        <w:t xml:space="preserve">asarykovy </w:t>
      </w:r>
      <w:r w:rsidR="3EA7FE16" w:rsidRPr="74ADAC19">
        <w:rPr>
          <w:rFonts w:ascii="Arial" w:hAnsi="Arial" w:cs="Arial"/>
          <w:b/>
          <w:bCs/>
        </w:rPr>
        <w:t>univerzity</w:t>
      </w:r>
      <w:r w:rsidRPr="74ADAC19">
        <w:rPr>
          <w:rFonts w:ascii="Arial" w:hAnsi="Arial" w:cs="Arial"/>
          <w:b/>
          <w:bCs/>
        </w:rPr>
        <w:t xml:space="preserve"> č. </w:t>
      </w:r>
      <w:r w:rsidR="14B7365D" w:rsidRPr="74ADAC19">
        <w:rPr>
          <w:rFonts w:ascii="Arial" w:hAnsi="Arial" w:cs="Arial"/>
          <w:b/>
          <w:bCs/>
        </w:rPr>
        <w:t>8</w:t>
      </w:r>
      <w:r w:rsidRPr="74ADAC19">
        <w:rPr>
          <w:rFonts w:ascii="Arial" w:hAnsi="Arial" w:cs="Arial"/>
          <w:b/>
          <w:bCs/>
        </w:rPr>
        <w:t>/201</w:t>
      </w:r>
      <w:r w:rsidR="7E4FBD8D" w:rsidRPr="74ADAC19">
        <w:rPr>
          <w:rFonts w:ascii="Arial" w:hAnsi="Arial" w:cs="Arial"/>
          <w:b/>
          <w:bCs/>
        </w:rPr>
        <w:t>9</w:t>
      </w:r>
    </w:p>
    <w:p w14:paraId="37233BA1" w14:textId="2E9A7C0A" w:rsidR="003B19B2" w:rsidRDefault="1488E080" w:rsidP="005855EF">
      <w:pPr>
        <w:pStyle w:val="Nadpis4"/>
        <w:spacing w:line="240" w:lineRule="auto"/>
        <w:jc w:val="center"/>
      </w:pPr>
      <w:r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>k</w:t>
      </w:r>
      <w:r w:rsidR="00ED62A9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> řádnému ukončení studia v</w:t>
      </w:r>
      <w:r w:rsidR="00172297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> </w:t>
      </w:r>
      <w:r w:rsidR="00ED62A9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>bakalářských</w:t>
      </w:r>
      <w:r w:rsidR="00172297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 xml:space="preserve"> a</w:t>
      </w:r>
      <w:r w:rsidR="00ED62A9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 xml:space="preserve"> navazujících </w:t>
      </w:r>
      <w:r w:rsidR="00104AEC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 xml:space="preserve">magisterských </w:t>
      </w:r>
      <w:r w:rsidR="00ED62A9" w:rsidRPr="62ED7157">
        <w:rPr>
          <w:rFonts w:ascii="Arial" w:eastAsia="Calibri" w:hAnsi="Arial" w:cs="Arial"/>
          <w:i w:val="0"/>
          <w:iCs w:val="0"/>
          <w:color w:val="0F21CB"/>
          <w:sz w:val="24"/>
          <w:szCs w:val="24"/>
          <w:lang w:eastAsia="cs-CZ"/>
        </w:rPr>
        <w:t xml:space="preserve">studijních programech </w:t>
      </w:r>
    </w:p>
    <w:p w14:paraId="79D2A08F" w14:textId="7FAF636F" w:rsidR="006868BC" w:rsidRPr="006868BC" w:rsidRDefault="00F70CD1" w:rsidP="00962858">
      <w:pPr>
        <w:pStyle w:val="Odstavecseseznamem"/>
        <w:numPr>
          <w:ilvl w:val="0"/>
          <w:numId w:val="6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eastAsia="cs-CZ"/>
        </w:rPr>
        <w:t>(</w:t>
      </w:r>
      <w:r w:rsidR="006868BC" w:rsidRPr="006868BC">
        <w:rPr>
          <w:rFonts w:ascii="Arial" w:hAnsi="Arial" w:cs="Arial"/>
          <w:i/>
          <w:iCs/>
          <w:sz w:val="20"/>
          <w:szCs w:val="20"/>
          <w:lang w:eastAsia="cs-CZ"/>
        </w:rPr>
        <w:t xml:space="preserve">ve znění účinném </w:t>
      </w:r>
      <w:r w:rsidR="006868BC" w:rsidRPr="00673A10">
        <w:rPr>
          <w:rFonts w:ascii="Arial" w:hAnsi="Arial" w:cs="Arial"/>
          <w:i/>
          <w:iCs/>
          <w:sz w:val="20"/>
          <w:szCs w:val="20"/>
          <w:lang w:eastAsia="cs-CZ"/>
        </w:rPr>
        <w:t xml:space="preserve">od </w:t>
      </w:r>
      <w:r w:rsidR="00673A10" w:rsidRPr="00673A10">
        <w:rPr>
          <w:rFonts w:ascii="Arial" w:hAnsi="Arial" w:cs="Arial"/>
          <w:i/>
          <w:iCs/>
          <w:sz w:val="20"/>
          <w:szCs w:val="20"/>
          <w:lang w:eastAsia="cs-CZ"/>
        </w:rPr>
        <w:t>1</w:t>
      </w:r>
      <w:r w:rsidR="006868BC" w:rsidRPr="00673A10">
        <w:rPr>
          <w:rFonts w:ascii="Arial" w:hAnsi="Arial" w:cs="Arial"/>
          <w:i/>
          <w:iCs/>
          <w:sz w:val="20"/>
          <w:szCs w:val="20"/>
          <w:lang w:eastAsia="cs-CZ"/>
        </w:rPr>
        <w:t xml:space="preserve">. </w:t>
      </w:r>
      <w:r w:rsidR="00673A10" w:rsidRPr="00673A10">
        <w:rPr>
          <w:rFonts w:ascii="Arial" w:hAnsi="Arial" w:cs="Arial"/>
          <w:i/>
          <w:iCs/>
          <w:sz w:val="20"/>
          <w:szCs w:val="20"/>
          <w:lang w:eastAsia="cs-CZ"/>
        </w:rPr>
        <w:t>9</w:t>
      </w:r>
      <w:r w:rsidR="006868BC" w:rsidRPr="00673A10">
        <w:rPr>
          <w:rFonts w:ascii="Arial" w:hAnsi="Arial" w:cs="Arial"/>
          <w:i/>
          <w:iCs/>
          <w:sz w:val="20"/>
          <w:szCs w:val="20"/>
          <w:lang w:eastAsia="cs-CZ"/>
        </w:rPr>
        <w:t>. 202</w:t>
      </w:r>
      <w:r w:rsidR="00584310" w:rsidRPr="00673A10">
        <w:rPr>
          <w:rFonts w:ascii="Arial" w:hAnsi="Arial" w:cs="Arial"/>
          <w:i/>
          <w:iCs/>
          <w:sz w:val="20"/>
          <w:szCs w:val="20"/>
          <w:lang w:eastAsia="cs-CZ"/>
        </w:rPr>
        <w:t>5</w:t>
      </w:r>
      <w:r w:rsidRPr="00673A10">
        <w:rPr>
          <w:rFonts w:ascii="Arial" w:hAnsi="Arial" w:cs="Arial"/>
          <w:i/>
          <w:iCs/>
          <w:sz w:val="20"/>
          <w:szCs w:val="20"/>
          <w:lang w:eastAsia="cs-CZ"/>
        </w:rPr>
        <w:t>)</w:t>
      </w:r>
    </w:p>
    <w:p w14:paraId="43C610C1" w14:textId="77777777" w:rsidR="003B19B2" w:rsidRPr="00ED62A9" w:rsidRDefault="1A170F6C" w:rsidP="006E1039">
      <w:pPr>
        <w:pStyle w:val="W3MUZkonParagrafNzev"/>
        <w:numPr>
          <w:ilvl w:val="0"/>
          <w:numId w:val="0"/>
        </w:numPr>
        <w:spacing w:before="0" w:after="120"/>
        <w:jc w:val="both"/>
        <w:rPr>
          <w:rStyle w:val="W3MUZvraznntextkurzva"/>
          <w:rFonts w:ascii="Arial" w:eastAsiaTheme="minorHAnsi" w:hAnsi="Arial" w:cs="Arial"/>
          <w:b w:val="0"/>
          <w:color w:val="auto"/>
          <w:szCs w:val="22"/>
          <w:lang w:eastAsia="en-US"/>
        </w:rPr>
      </w:pPr>
      <w:r w:rsidRPr="74ADAC19">
        <w:rPr>
          <w:rStyle w:val="W3MUZvraznntextkurzva"/>
          <w:rFonts w:ascii="Arial" w:hAnsi="Arial" w:cs="Arial"/>
          <w:b w:val="0"/>
          <w:color w:val="auto"/>
          <w:lang w:eastAsia="en-US"/>
        </w:rPr>
        <w:t>Podle § 28 odst. 1 zákona č. 111/1998 sb., o vysokých školách a o změně a doplnění dalších zákonů (zákon o vysokých školách), ve znění pozdějších předpisů (dále jen „zákon o vysokých školách</w:t>
      </w:r>
      <w:r w:rsidR="34484B2C" w:rsidRPr="74ADAC19">
        <w:rPr>
          <w:rStyle w:val="W3MUZvraznntextkurzva"/>
          <w:rFonts w:ascii="Arial" w:hAnsi="Arial" w:cs="Arial"/>
          <w:b w:val="0"/>
          <w:color w:val="auto"/>
          <w:lang w:eastAsia="en-US"/>
        </w:rPr>
        <w:t>“</w:t>
      </w:r>
      <w:r w:rsidRPr="74ADAC19">
        <w:rPr>
          <w:rStyle w:val="W3MUZvraznntextkurzva"/>
          <w:rFonts w:ascii="Arial" w:hAnsi="Arial" w:cs="Arial"/>
          <w:b w:val="0"/>
          <w:color w:val="auto"/>
          <w:lang w:eastAsia="en-US"/>
        </w:rPr>
        <w:t>), vydávám tuto směrnici:</w:t>
      </w:r>
    </w:p>
    <w:p w14:paraId="0A39C27C" w14:textId="77777777" w:rsidR="00ED62A9" w:rsidRPr="00ED62A9" w:rsidRDefault="00ED62A9" w:rsidP="00ED62A9">
      <w:pPr>
        <w:tabs>
          <w:tab w:val="left" w:pos="34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cs-CZ"/>
        </w:rPr>
      </w:pPr>
      <w:bookmarkStart w:id="1" w:name="_Toc134951488"/>
      <w:bookmarkStart w:id="2" w:name="_Toc107391182"/>
      <w:bookmarkStart w:id="3" w:name="_Toc169499961"/>
      <w:bookmarkStart w:id="4" w:name="_Toc136833953"/>
      <w:bookmarkStart w:id="5" w:name="_Toc105305792"/>
      <w:bookmarkStart w:id="6" w:name="_Toc104263498"/>
    </w:p>
    <w:p w14:paraId="64E6BDCD" w14:textId="77777777" w:rsidR="00ED62A9" w:rsidRPr="005855EF" w:rsidRDefault="00ED62A9" w:rsidP="00ED62A9">
      <w:pPr>
        <w:tabs>
          <w:tab w:val="left" w:pos="340"/>
        </w:tabs>
        <w:spacing w:after="0" w:line="240" w:lineRule="auto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Článek 1</w:t>
      </w:r>
    </w:p>
    <w:p w14:paraId="094626FA" w14:textId="0F5104CA" w:rsidR="00ED62A9" w:rsidRPr="00ED62A9" w:rsidRDefault="00ED62A9" w:rsidP="005855EF">
      <w:pPr>
        <w:keepNext/>
        <w:tabs>
          <w:tab w:val="left" w:pos="340"/>
        </w:tabs>
        <w:spacing w:after="120" w:line="240" w:lineRule="auto"/>
        <w:jc w:val="center"/>
        <w:outlineLvl w:val="2"/>
        <w:rPr>
          <w:rFonts w:ascii="Arial" w:hAnsi="Arial" w:cs="Arial"/>
          <w:sz w:val="20"/>
          <w:szCs w:val="20"/>
          <w:lang w:eastAsia="cs-CZ"/>
        </w:rPr>
      </w:pP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Předmět úpravy</w:t>
      </w:r>
    </w:p>
    <w:p w14:paraId="5B281ED8" w14:textId="5602C84C" w:rsidR="00ED62A9" w:rsidRPr="00614BCA" w:rsidRDefault="691B587B" w:rsidP="00F70CD1">
      <w:pPr>
        <w:pStyle w:val="Odstavecseseznamem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Předmětem úpravy je organizace státních závěrečných zkoušek </w:t>
      </w:r>
      <w:r w:rsidR="224FE24F" w:rsidRPr="74ADAC19">
        <w:rPr>
          <w:rFonts w:ascii="Arial" w:hAnsi="Arial" w:cs="Arial"/>
          <w:sz w:val="20"/>
          <w:szCs w:val="20"/>
          <w:lang w:eastAsia="cs-CZ"/>
        </w:rPr>
        <w:t xml:space="preserve">(dále </w:t>
      </w:r>
      <w:r w:rsidR="65073580" w:rsidRPr="74ADAC19">
        <w:rPr>
          <w:rFonts w:ascii="Arial" w:hAnsi="Arial" w:cs="Arial"/>
          <w:sz w:val="20"/>
          <w:szCs w:val="20"/>
          <w:lang w:eastAsia="cs-CZ"/>
        </w:rPr>
        <w:t xml:space="preserve">také </w:t>
      </w:r>
      <w:r w:rsidR="224FE24F" w:rsidRPr="74ADAC19">
        <w:rPr>
          <w:rFonts w:ascii="Arial" w:hAnsi="Arial" w:cs="Arial"/>
          <w:sz w:val="20"/>
          <w:szCs w:val="20"/>
          <w:lang w:eastAsia="cs-CZ"/>
        </w:rPr>
        <w:t xml:space="preserve">jen “SZZ”) </w:t>
      </w:r>
      <w:r w:rsidRPr="74ADAC19">
        <w:rPr>
          <w:rFonts w:ascii="Arial" w:hAnsi="Arial" w:cs="Arial"/>
          <w:sz w:val="20"/>
          <w:szCs w:val="20"/>
          <w:lang w:eastAsia="cs-CZ"/>
        </w:rPr>
        <w:t>v</w:t>
      </w:r>
      <w:r w:rsidR="5ED39ECD" w:rsidRPr="74ADAC19">
        <w:rPr>
          <w:rFonts w:ascii="Arial" w:hAnsi="Arial" w:cs="Arial"/>
          <w:sz w:val="20"/>
          <w:szCs w:val="20"/>
          <w:lang w:eastAsia="cs-CZ"/>
        </w:rPr>
        <w:t> </w:t>
      </w:r>
      <w:r w:rsidRPr="74ADAC19">
        <w:rPr>
          <w:rFonts w:ascii="Arial" w:hAnsi="Arial" w:cs="Arial"/>
          <w:sz w:val="20"/>
          <w:szCs w:val="20"/>
          <w:lang w:eastAsia="cs-CZ"/>
        </w:rPr>
        <w:t>bakalářských</w:t>
      </w:r>
      <w:r w:rsidR="5ED39ECD" w:rsidRPr="74ADAC19">
        <w:rPr>
          <w:rFonts w:ascii="Arial" w:hAnsi="Arial" w:cs="Arial"/>
          <w:sz w:val="20"/>
          <w:szCs w:val="20"/>
          <w:lang w:eastAsia="cs-CZ"/>
        </w:rPr>
        <w:t xml:space="preserve"> a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navazujících magisterských studijních programech v kontextu ustanovení Studijního a zkušebního řádu Masarykovy univerzity</w:t>
      </w:r>
      <w:r w:rsidR="659F3188" w:rsidRPr="74ADAC19">
        <w:rPr>
          <w:rFonts w:ascii="Arial" w:hAnsi="Arial" w:cs="Arial"/>
          <w:sz w:val="20"/>
          <w:szCs w:val="20"/>
          <w:lang w:eastAsia="cs-CZ"/>
        </w:rPr>
        <w:t xml:space="preserve"> (dále jen “SZŘ MU”)</w:t>
      </w:r>
      <w:r w:rsidRPr="74ADAC19">
        <w:rPr>
          <w:rFonts w:ascii="Arial" w:hAnsi="Arial" w:cs="Arial"/>
          <w:sz w:val="20"/>
          <w:szCs w:val="20"/>
          <w:lang w:eastAsia="cs-CZ"/>
        </w:rPr>
        <w:t>.</w:t>
      </w:r>
    </w:p>
    <w:p w14:paraId="2D34183D" w14:textId="77777777" w:rsidR="00FE34DC" w:rsidRDefault="00FE34DC" w:rsidP="00ED62A9">
      <w:pPr>
        <w:tabs>
          <w:tab w:val="left" w:pos="340"/>
        </w:tabs>
        <w:spacing w:after="0" w:line="240" w:lineRule="auto"/>
        <w:rPr>
          <w:rFonts w:ascii="Arial" w:hAnsi="Arial" w:cs="Arial"/>
          <w:b/>
          <w:sz w:val="20"/>
          <w:szCs w:val="24"/>
          <w:lang w:eastAsia="cs-CZ"/>
        </w:rPr>
      </w:pPr>
    </w:p>
    <w:p w14:paraId="51A8AA07" w14:textId="77777777" w:rsidR="006A267A" w:rsidRPr="00ED62A9" w:rsidRDefault="006A267A" w:rsidP="00ED62A9">
      <w:pPr>
        <w:tabs>
          <w:tab w:val="left" w:pos="340"/>
        </w:tabs>
        <w:spacing w:after="0" w:line="240" w:lineRule="auto"/>
        <w:rPr>
          <w:rFonts w:ascii="Arial" w:hAnsi="Arial" w:cs="Arial"/>
          <w:b/>
          <w:sz w:val="20"/>
          <w:szCs w:val="24"/>
          <w:lang w:eastAsia="cs-CZ"/>
        </w:rPr>
      </w:pPr>
    </w:p>
    <w:p w14:paraId="4292B8D9" w14:textId="77777777" w:rsidR="00581C50" w:rsidRPr="005855EF" w:rsidRDefault="00581C50" w:rsidP="00581C50">
      <w:pPr>
        <w:tabs>
          <w:tab w:val="left" w:pos="340"/>
        </w:tabs>
        <w:spacing w:after="0" w:line="240" w:lineRule="auto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Článek 2</w:t>
      </w:r>
    </w:p>
    <w:p w14:paraId="13D72AB9" w14:textId="57D1EE1F" w:rsidR="00581C50" w:rsidRDefault="00581C50" w:rsidP="005855EF">
      <w:pPr>
        <w:tabs>
          <w:tab w:val="left" w:pos="340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Průběh státní závěrečné zkoušky</w:t>
      </w:r>
    </w:p>
    <w:p w14:paraId="408EB14E" w14:textId="4155AAF8" w:rsidR="00415248" w:rsidRDefault="6197D2F1" w:rsidP="00962858">
      <w:pPr>
        <w:pStyle w:val="Odstavecseseznamem"/>
        <w:numPr>
          <w:ilvl w:val="0"/>
          <w:numId w:val="42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Stud</w:t>
      </w:r>
      <w:r w:rsidR="71E07A9E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j</w:t>
      </w:r>
      <w:r w:rsidR="6D0C42FE" w:rsidRPr="74ADAC19">
        <w:rPr>
          <w:rFonts w:ascii="Arial" w:hAnsi="Arial" w:cs="Arial"/>
          <w:sz w:val="20"/>
          <w:szCs w:val="20"/>
          <w:lang w:eastAsia="cs-CZ"/>
        </w:rPr>
        <w:t>sou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6D0C42FE" w:rsidRPr="74ADAC19">
        <w:rPr>
          <w:rFonts w:ascii="Arial" w:hAnsi="Arial" w:cs="Arial"/>
          <w:sz w:val="20"/>
          <w:szCs w:val="20"/>
          <w:lang w:eastAsia="cs-CZ"/>
        </w:rPr>
        <w:t>povinni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dostavit se ke státní závěrečné zkoušce v dostatečném časovém předstihu stanoveném konkrétním rozpisem zkoušek.</w:t>
      </w:r>
    </w:p>
    <w:p w14:paraId="3D34DCB8" w14:textId="054ABD02" w:rsidR="00ED62A9" w:rsidRDefault="00A47E53" w:rsidP="00962858">
      <w:pPr>
        <w:pStyle w:val="Odstavecseseznamem"/>
        <w:numPr>
          <w:ilvl w:val="0"/>
          <w:numId w:val="42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D</w:t>
      </w:r>
      <w:r w:rsidR="6197D2F1" w:rsidRPr="74ADAC19">
        <w:rPr>
          <w:rFonts w:ascii="Arial" w:hAnsi="Arial" w:cs="Arial"/>
          <w:sz w:val="20"/>
          <w:szCs w:val="20"/>
          <w:lang w:eastAsia="cs-CZ"/>
        </w:rPr>
        <w:t xml:space="preserve">oba trvání jednotlivých částí </w:t>
      </w:r>
      <w:r w:rsidR="008A66AA">
        <w:rPr>
          <w:rFonts w:ascii="Arial" w:hAnsi="Arial" w:cs="Arial"/>
          <w:sz w:val="20"/>
          <w:szCs w:val="20"/>
          <w:lang w:eastAsia="cs-CZ"/>
        </w:rPr>
        <w:t xml:space="preserve">státní závěrečné zkoušky </w:t>
      </w:r>
      <w:r w:rsidR="6197D2F1" w:rsidRPr="74ADAC19">
        <w:rPr>
          <w:rFonts w:ascii="Arial" w:hAnsi="Arial" w:cs="Arial"/>
          <w:sz w:val="20"/>
          <w:szCs w:val="20"/>
          <w:lang w:eastAsia="cs-CZ"/>
        </w:rPr>
        <w:t>je:</w:t>
      </w:r>
    </w:p>
    <w:p w14:paraId="53D1CEE5" w14:textId="7537F2D7" w:rsidR="00FE64DC" w:rsidRDefault="00FE64DC" w:rsidP="00962858">
      <w:pPr>
        <w:pStyle w:val="Funkce"/>
        <w:numPr>
          <w:ilvl w:val="1"/>
          <w:numId w:val="44"/>
        </w:numPr>
        <w:tabs>
          <w:tab w:val="left" w:pos="2430"/>
        </w:tabs>
        <w:spacing w:after="120" w:line="240" w:lineRule="auto"/>
        <w:ind w:left="993" w:hanging="426"/>
      </w:pPr>
      <w:r>
        <w:t>v případě bakalářské</w:t>
      </w:r>
      <w:r w:rsidR="4EE215D0">
        <w:t>, závěrečné</w:t>
      </w:r>
      <w:r>
        <w:t xml:space="preserve"> a diplomové práce</w:t>
      </w:r>
      <w:r w:rsidR="2999D492">
        <w:t xml:space="preserve"> (doporučený</w:t>
      </w:r>
      <w:r w:rsidR="3A389A5F">
        <w:t xml:space="preserve"> časový</w:t>
      </w:r>
      <w:r w:rsidR="2999D492">
        <w:t xml:space="preserve"> rozsah)</w:t>
      </w:r>
    </w:p>
    <w:p w14:paraId="30046173" w14:textId="4589D589" w:rsidR="00415248" w:rsidRDefault="00415248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  <w:rPr>
          <w:szCs w:val="20"/>
        </w:rPr>
      </w:pPr>
      <w:r>
        <w:rPr>
          <w:szCs w:val="20"/>
        </w:rPr>
        <w:t>prezentace práce (stud</w:t>
      </w:r>
      <w:r w:rsidR="009C492B">
        <w:rPr>
          <w:szCs w:val="20"/>
        </w:rPr>
        <w:t>ující</w:t>
      </w:r>
      <w:r>
        <w:rPr>
          <w:szCs w:val="20"/>
        </w:rPr>
        <w:t>) – 15 minut,</w:t>
      </w:r>
    </w:p>
    <w:p w14:paraId="331B541E" w14:textId="72EF8C64" w:rsidR="00415248" w:rsidRDefault="00415248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  <w:rPr>
          <w:szCs w:val="20"/>
        </w:rPr>
      </w:pPr>
      <w:r>
        <w:rPr>
          <w:szCs w:val="20"/>
        </w:rPr>
        <w:t>posudky na práci (komise) – 5 minut,</w:t>
      </w:r>
    </w:p>
    <w:p w14:paraId="3A76C67C" w14:textId="44D96669" w:rsidR="00415248" w:rsidRDefault="00415248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  <w:rPr>
          <w:szCs w:val="20"/>
        </w:rPr>
      </w:pPr>
      <w:r>
        <w:rPr>
          <w:szCs w:val="20"/>
        </w:rPr>
        <w:t>obhajoba práce a diskuse k práci (stud</w:t>
      </w:r>
      <w:r w:rsidR="009C492B">
        <w:rPr>
          <w:szCs w:val="20"/>
        </w:rPr>
        <w:t>ující</w:t>
      </w:r>
      <w:r>
        <w:rPr>
          <w:szCs w:val="20"/>
        </w:rPr>
        <w:t>) – 10 minut,</w:t>
      </w:r>
    </w:p>
    <w:p w14:paraId="79A956BD" w14:textId="17885CAC" w:rsidR="00FE64DC" w:rsidDel="00961EC0" w:rsidRDefault="00415248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</w:pPr>
      <w:r>
        <w:t>rozprava – 15 minut.</w:t>
      </w:r>
    </w:p>
    <w:p w14:paraId="1F178240" w14:textId="2962B548" w:rsidR="00FE64DC" w:rsidDel="00961EC0" w:rsidRDefault="00946763" w:rsidP="00962858">
      <w:pPr>
        <w:pStyle w:val="Funkce"/>
        <w:numPr>
          <w:ilvl w:val="1"/>
          <w:numId w:val="44"/>
        </w:numPr>
        <w:tabs>
          <w:tab w:val="left" w:pos="2430"/>
        </w:tabs>
        <w:spacing w:after="120" w:line="240" w:lineRule="auto"/>
        <w:ind w:left="993"/>
      </w:pPr>
      <w:r>
        <w:t>v</w:t>
      </w:r>
      <w:r w:rsidR="00FE64DC">
        <w:t xml:space="preserve"> případě </w:t>
      </w:r>
      <w:r w:rsidR="2C1965CE">
        <w:t>alternativy bakalářské práce</w:t>
      </w:r>
      <w:r w:rsidR="3AC50F38">
        <w:t xml:space="preserve"> (doporučený časový rozsah)</w:t>
      </w:r>
    </w:p>
    <w:p w14:paraId="151730B7" w14:textId="7D7E43E4" w:rsidR="00FE64DC" w:rsidDel="00961EC0" w:rsidRDefault="00FE64DC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</w:pPr>
      <w:r>
        <w:lastRenderedPageBreak/>
        <w:t xml:space="preserve">prezentace práce (studující) – </w:t>
      </w:r>
      <w:r w:rsidR="4FEF2F2D">
        <w:t>8</w:t>
      </w:r>
      <w:r>
        <w:t xml:space="preserve"> minut,</w:t>
      </w:r>
    </w:p>
    <w:p w14:paraId="3EF30116" w14:textId="77777777" w:rsidR="0051127B" w:rsidRDefault="346ECA23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</w:pPr>
      <w:r>
        <w:t>vyjádření zpravodaje</w:t>
      </w:r>
      <w:r w:rsidR="00FE64DC">
        <w:t xml:space="preserve"> </w:t>
      </w:r>
      <w:r w:rsidR="20DEAF8C">
        <w:t>a diskuse k</w:t>
      </w:r>
      <w:r w:rsidR="0042077E">
        <w:t> </w:t>
      </w:r>
      <w:r w:rsidR="0051127B">
        <w:t>práci</w:t>
      </w:r>
      <w:r w:rsidR="20DEAF8C">
        <w:t xml:space="preserve"> </w:t>
      </w:r>
      <w:r w:rsidR="00FE64DC">
        <w:t>(komise</w:t>
      </w:r>
      <w:r w:rsidR="1701CE36">
        <w:t>, studující</w:t>
      </w:r>
      <w:r w:rsidR="00FE64DC">
        <w:t xml:space="preserve">) – </w:t>
      </w:r>
      <w:r w:rsidR="4E48E591">
        <w:t>12</w:t>
      </w:r>
      <w:r w:rsidR="00FE64DC">
        <w:t xml:space="preserve"> minut,</w:t>
      </w:r>
    </w:p>
    <w:p w14:paraId="501B7EBF" w14:textId="615CC4B3" w:rsidR="004D10AE" w:rsidRDefault="00FE64DC" w:rsidP="00962858">
      <w:pPr>
        <w:pStyle w:val="Funkce"/>
        <w:numPr>
          <w:ilvl w:val="2"/>
          <w:numId w:val="44"/>
        </w:numPr>
        <w:tabs>
          <w:tab w:val="left" w:pos="2430"/>
        </w:tabs>
        <w:spacing w:after="120" w:line="240" w:lineRule="auto"/>
        <w:ind w:left="1276" w:hanging="283"/>
      </w:pPr>
      <w:r>
        <w:t>rozprava – 1</w:t>
      </w:r>
      <w:r w:rsidR="3FEF568E">
        <w:t>0</w:t>
      </w:r>
      <w:r>
        <w:t xml:space="preserve"> minut.</w:t>
      </w:r>
    </w:p>
    <w:p w14:paraId="70718CBD" w14:textId="26E1DAFC" w:rsidR="00415248" w:rsidRDefault="3795FB47" w:rsidP="00962858">
      <w:pPr>
        <w:pStyle w:val="Odstavecseseznamem"/>
        <w:numPr>
          <w:ilvl w:val="0"/>
          <w:numId w:val="42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Předseda </w:t>
      </w:r>
      <w:r w:rsidR="4E2CB649" w:rsidRPr="74ADAC19">
        <w:rPr>
          <w:rFonts w:ascii="Arial" w:hAnsi="Arial" w:cs="Arial"/>
          <w:sz w:val="20"/>
          <w:szCs w:val="20"/>
          <w:lang w:eastAsia="cs-CZ"/>
        </w:rPr>
        <w:t xml:space="preserve">či předsedkyně </w:t>
      </w:r>
      <w:r w:rsidR="3C96F6AD" w:rsidRPr="74ADAC19">
        <w:rPr>
          <w:rFonts w:ascii="Arial" w:hAnsi="Arial" w:cs="Arial"/>
          <w:sz w:val="20"/>
          <w:szCs w:val="20"/>
          <w:lang w:eastAsia="cs-CZ"/>
        </w:rPr>
        <w:t xml:space="preserve">zkušební </w:t>
      </w:r>
      <w:r w:rsidRPr="74ADAC19">
        <w:rPr>
          <w:rFonts w:ascii="Arial" w:hAnsi="Arial" w:cs="Arial"/>
          <w:sz w:val="20"/>
          <w:szCs w:val="20"/>
          <w:lang w:eastAsia="cs-CZ"/>
        </w:rPr>
        <w:t>komise pro státní závěrečné zkoušky může v jednotlivých případech rozhodnout o</w:t>
      </w:r>
      <w:r w:rsidR="44832D59" w:rsidRPr="74ADAC19">
        <w:rPr>
          <w:rFonts w:ascii="Arial" w:hAnsi="Arial" w:cs="Arial"/>
          <w:sz w:val="20"/>
          <w:szCs w:val="20"/>
          <w:lang w:eastAsia="cs-CZ"/>
        </w:rPr>
        <w:t> 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zkrácení nebo prodloužení výše uvedených časových limitů, bude-li to vzhledem k průběhu zkoušky nezbytné nebo účelné. </w:t>
      </w:r>
      <w:r w:rsidR="6197D2F1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4F312712" w14:textId="634ABB93" w:rsidR="001612F5" w:rsidRDefault="001612F5" w:rsidP="00962858">
      <w:pPr>
        <w:pStyle w:val="Odstavecseseznamem"/>
        <w:numPr>
          <w:ilvl w:val="0"/>
          <w:numId w:val="42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Výše uvedené časové limity se v případě mezifakultních studií nebo sdružených studií použijí přiměřeně.</w:t>
      </w:r>
      <w:r w:rsidR="00CA6B7F">
        <w:rPr>
          <w:rFonts w:ascii="Arial" w:hAnsi="Arial" w:cs="Arial"/>
          <w:sz w:val="20"/>
          <w:szCs w:val="20"/>
          <w:lang w:eastAsia="cs-CZ"/>
        </w:rPr>
        <w:t xml:space="preserve">  </w:t>
      </w:r>
      <w:r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4E565CA2" w14:textId="77777777" w:rsidR="00BA39DE" w:rsidRDefault="00BA39DE" w:rsidP="008811CF">
      <w:pPr>
        <w:tabs>
          <w:tab w:val="left" w:pos="340"/>
        </w:tabs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</w:p>
    <w:p w14:paraId="622CA2B8" w14:textId="77777777" w:rsidR="00BA39DE" w:rsidRPr="005855EF" w:rsidRDefault="00BA39DE" w:rsidP="00BA39DE">
      <w:pPr>
        <w:tabs>
          <w:tab w:val="left" w:pos="340"/>
        </w:tabs>
        <w:spacing w:after="0" w:line="240" w:lineRule="auto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 xml:space="preserve">Článek </w:t>
      </w:r>
      <w:r w:rsidR="003711CB"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3</w:t>
      </w:r>
    </w:p>
    <w:p w14:paraId="609A4CB3" w14:textId="7B596E4D" w:rsidR="00BA39DE" w:rsidRDefault="00BA39DE" w:rsidP="005855EF">
      <w:pPr>
        <w:tabs>
          <w:tab w:val="left" w:pos="340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 xml:space="preserve">Zkušební komise pro státní </w:t>
      </w:r>
      <w:r w:rsidR="003711CB"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 xml:space="preserve">závěrečné </w:t>
      </w: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zkoušky</w:t>
      </w:r>
    </w:p>
    <w:p w14:paraId="1A7D5EAC" w14:textId="77777777" w:rsidR="00BA39DE" w:rsidRDefault="00BA39DE" w:rsidP="00962858">
      <w:pPr>
        <w:pStyle w:val="Odstavecseseznamem"/>
        <w:numPr>
          <w:ilvl w:val="0"/>
          <w:numId w:val="45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Zkušební komise pro státní </w:t>
      </w:r>
      <w:r w:rsidR="003711CB">
        <w:rPr>
          <w:rFonts w:ascii="Arial" w:hAnsi="Arial" w:cs="Arial"/>
          <w:sz w:val="20"/>
          <w:szCs w:val="20"/>
          <w:lang w:eastAsia="cs-CZ"/>
        </w:rPr>
        <w:t xml:space="preserve">závěrečné </w:t>
      </w:r>
      <w:r>
        <w:rPr>
          <w:rFonts w:ascii="Arial" w:hAnsi="Arial" w:cs="Arial"/>
          <w:sz w:val="20"/>
          <w:szCs w:val="20"/>
          <w:lang w:eastAsia="cs-CZ"/>
        </w:rPr>
        <w:t xml:space="preserve">zkoušky (dále jen „komise“) je stanovena v souladu se zákonem o vysokých školách a s vnitřními předpisy Masarykovy univerzity. </w:t>
      </w:r>
    </w:p>
    <w:p w14:paraId="56A5B8AF" w14:textId="21122B77" w:rsidR="00BA39DE" w:rsidRDefault="718CFA11" w:rsidP="00962858">
      <w:pPr>
        <w:pStyle w:val="Odstavecseseznamem"/>
        <w:numPr>
          <w:ilvl w:val="0"/>
          <w:numId w:val="45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Předsedou </w:t>
      </w:r>
      <w:r w:rsidR="3D0CE147" w:rsidRPr="74ADAC19">
        <w:rPr>
          <w:rFonts w:ascii="Arial" w:hAnsi="Arial" w:cs="Arial"/>
          <w:sz w:val="20"/>
          <w:szCs w:val="20"/>
          <w:lang w:eastAsia="cs-CZ"/>
        </w:rPr>
        <w:t xml:space="preserve">či předsedkyní </w:t>
      </w:r>
      <w:r w:rsidRPr="74ADAC19">
        <w:rPr>
          <w:rFonts w:ascii="Arial" w:hAnsi="Arial" w:cs="Arial"/>
          <w:sz w:val="20"/>
          <w:szCs w:val="20"/>
          <w:lang w:eastAsia="cs-CZ"/>
        </w:rPr>
        <w:t>komise je vždy docent</w:t>
      </w:r>
      <w:r w:rsidR="41B4D92F" w:rsidRPr="74ADAC19">
        <w:rPr>
          <w:rFonts w:ascii="Arial" w:hAnsi="Arial" w:cs="Arial"/>
          <w:sz w:val="20"/>
          <w:szCs w:val="20"/>
          <w:lang w:eastAsia="cs-CZ"/>
        </w:rPr>
        <w:t>/ka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nebo profesor</w:t>
      </w:r>
      <w:r w:rsidR="41B4D92F" w:rsidRPr="74ADAC19">
        <w:rPr>
          <w:rFonts w:ascii="Arial" w:hAnsi="Arial" w:cs="Arial"/>
          <w:sz w:val="20"/>
          <w:szCs w:val="20"/>
          <w:lang w:eastAsia="cs-CZ"/>
        </w:rPr>
        <w:t>/ka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v daném nebo příbuzném oboru.</w:t>
      </w:r>
    </w:p>
    <w:p w14:paraId="108BA7F3" w14:textId="79C2DE60" w:rsidR="00060EC8" w:rsidRPr="00962858" w:rsidRDefault="0224C3DD" w:rsidP="00962858">
      <w:pPr>
        <w:pStyle w:val="Odstavecseseznamem"/>
        <w:numPr>
          <w:ilvl w:val="0"/>
          <w:numId w:val="45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Alespoň jeden člen komise musí být z jiného pracoviště, než je katedra garantující příslušný studijní program, pro nějž je státní závěrečná zkouška konána. </w:t>
      </w:r>
      <w:r w:rsidR="4D4EE913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2F0A0571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0C82EE52" w14:textId="471A8F7B" w:rsidR="00ED62A9" w:rsidRPr="005855EF" w:rsidRDefault="00ED62A9" w:rsidP="008811CF">
      <w:pPr>
        <w:spacing w:after="0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 xml:space="preserve">Článek </w:t>
      </w:r>
      <w:r w:rsidR="003711CB"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4</w:t>
      </w:r>
    </w:p>
    <w:p w14:paraId="3935B29D" w14:textId="16E05D35" w:rsidR="006B46AD" w:rsidRPr="005855EF" w:rsidRDefault="00ED62A9" w:rsidP="005855EF">
      <w:pPr>
        <w:tabs>
          <w:tab w:val="left" w:pos="340"/>
        </w:tabs>
        <w:spacing w:after="120" w:line="240" w:lineRule="auto"/>
        <w:jc w:val="center"/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Obsah státní závěrečné zkoušky jednooborových studií</w:t>
      </w:r>
      <w:r w:rsidR="00052CFB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,</w:t>
      </w:r>
      <w:r w:rsidR="00F60E0B"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 xml:space="preserve"> studií se specializací</w:t>
      </w:r>
      <w:r w:rsidR="00052CFB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 xml:space="preserve"> nebo </w:t>
      </w:r>
      <w:r w:rsidR="00052CFB"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v programech se sdruženým studiem</w:t>
      </w:r>
      <w:r w:rsidR="00AE6BD2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 xml:space="preserve"> (hlavní studijní plán</w:t>
      </w:r>
      <w:r w:rsidR="001449D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)</w:t>
      </w:r>
      <w:r w:rsidR="00052CFB"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 xml:space="preserve"> v rámci programu akreditovaného na Ekonomicko-správní fakult</w:t>
      </w:r>
      <w:r w:rsidR="00D44E5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ě</w:t>
      </w:r>
    </w:p>
    <w:bookmarkEnd w:id="1"/>
    <w:bookmarkEnd w:id="2"/>
    <w:p w14:paraId="5C120E05" w14:textId="72D35FD9" w:rsidR="00ED62A9" w:rsidRPr="005855EF" w:rsidRDefault="691B587B" w:rsidP="00962858">
      <w:pPr>
        <w:pStyle w:val="Odstavecseseznamem"/>
        <w:numPr>
          <w:ilvl w:val="0"/>
          <w:numId w:val="47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Státní závěrečná zkouška </w:t>
      </w:r>
      <w:r w:rsidR="54951484" w:rsidRPr="74ADAC19">
        <w:rPr>
          <w:rFonts w:ascii="Arial" w:hAnsi="Arial" w:cs="Arial"/>
          <w:sz w:val="20"/>
          <w:szCs w:val="20"/>
          <w:lang w:eastAsia="cs-CZ"/>
        </w:rPr>
        <w:t xml:space="preserve">ve </w:t>
      </w:r>
      <w:r w:rsidRPr="74ADAC19">
        <w:rPr>
          <w:rFonts w:ascii="Arial" w:hAnsi="Arial" w:cs="Arial"/>
          <w:sz w:val="20"/>
          <w:szCs w:val="20"/>
          <w:lang w:eastAsia="cs-CZ"/>
        </w:rPr>
        <w:t>všech</w:t>
      </w:r>
      <w:r w:rsidR="6F951C20" w:rsidRPr="74ADAC19">
        <w:rPr>
          <w:rFonts w:ascii="Arial" w:hAnsi="Arial" w:cs="Arial"/>
          <w:sz w:val="20"/>
          <w:szCs w:val="20"/>
          <w:lang w:eastAsia="cs-CZ"/>
        </w:rPr>
        <w:t xml:space="preserve"> studijních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76C9A59E" w:rsidRPr="74ADAC19">
        <w:rPr>
          <w:rFonts w:ascii="Arial" w:hAnsi="Arial" w:cs="Arial"/>
          <w:sz w:val="20"/>
          <w:szCs w:val="20"/>
          <w:lang w:eastAsia="cs-CZ"/>
        </w:rPr>
        <w:t>programech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, není-li dále stanoveno </w:t>
      </w:r>
      <w:r w:rsidR="3FFDCA9E" w:rsidRPr="74ADAC19">
        <w:rPr>
          <w:rFonts w:ascii="Arial" w:hAnsi="Arial" w:cs="Arial"/>
          <w:sz w:val="20"/>
          <w:szCs w:val="20"/>
          <w:lang w:eastAsia="cs-CZ"/>
        </w:rPr>
        <w:t xml:space="preserve">v odst. 2 </w:t>
      </w:r>
      <w:r w:rsidR="36F7A89F" w:rsidRPr="74ADAC19">
        <w:rPr>
          <w:rFonts w:ascii="Arial" w:hAnsi="Arial" w:cs="Arial"/>
          <w:sz w:val="20"/>
          <w:szCs w:val="20"/>
          <w:lang w:eastAsia="cs-CZ"/>
        </w:rPr>
        <w:t xml:space="preserve">a 3 </w:t>
      </w:r>
      <w:r w:rsidRPr="74ADAC19">
        <w:rPr>
          <w:rFonts w:ascii="Arial" w:hAnsi="Arial" w:cs="Arial"/>
          <w:sz w:val="20"/>
          <w:szCs w:val="20"/>
          <w:lang w:eastAsia="cs-CZ"/>
        </w:rPr>
        <w:t>jinak, sestává z těchto odděleně klasifikovaných součástí:</w:t>
      </w:r>
    </w:p>
    <w:p w14:paraId="3BB0BF9E" w14:textId="5025C50B" w:rsidR="00ED62A9" w:rsidRPr="00ED62A9" w:rsidRDefault="00ED62A9" w:rsidP="00962858">
      <w:pPr>
        <w:widowControl w:val="0"/>
        <w:numPr>
          <w:ilvl w:val="0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D62A9">
        <w:rPr>
          <w:rFonts w:ascii="Arial" w:hAnsi="Arial" w:cs="Arial"/>
          <w:sz w:val="20"/>
          <w:szCs w:val="20"/>
        </w:rPr>
        <w:t>„Obhajoba bakalářské práce“ v</w:t>
      </w:r>
      <w:r w:rsidR="00563FE8">
        <w:rPr>
          <w:rFonts w:ascii="Arial" w:hAnsi="Arial" w:cs="Arial"/>
          <w:sz w:val="20"/>
          <w:szCs w:val="20"/>
        </w:rPr>
        <w:t> </w:t>
      </w:r>
      <w:r w:rsidRPr="00ED62A9">
        <w:rPr>
          <w:rFonts w:ascii="Arial" w:hAnsi="Arial" w:cs="Arial"/>
          <w:sz w:val="20"/>
          <w:szCs w:val="20"/>
        </w:rPr>
        <w:t>bakalářských</w:t>
      </w:r>
      <w:r w:rsidR="00563FE8">
        <w:rPr>
          <w:rFonts w:ascii="Arial" w:hAnsi="Arial" w:cs="Arial"/>
          <w:sz w:val="20"/>
          <w:szCs w:val="20"/>
        </w:rPr>
        <w:t xml:space="preserve"> akademických</w:t>
      </w:r>
      <w:r w:rsidRPr="00ED62A9">
        <w:rPr>
          <w:rFonts w:ascii="Arial" w:hAnsi="Arial" w:cs="Arial"/>
          <w:sz w:val="20"/>
          <w:szCs w:val="20"/>
        </w:rPr>
        <w:t xml:space="preserve"> studijních programech</w:t>
      </w:r>
      <w:r w:rsidR="00563FE8">
        <w:rPr>
          <w:rFonts w:ascii="Arial" w:hAnsi="Arial" w:cs="Arial"/>
          <w:sz w:val="20"/>
          <w:szCs w:val="20"/>
        </w:rPr>
        <w:t xml:space="preserve">, „Obhajoba závěrečné práce“ v bakalářských profesních programech </w:t>
      </w:r>
      <w:r w:rsidRPr="00ED62A9">
        <w:rPr>
          <w:rFonts w:ascii="Arial" w:hAnsi="Arial" w:cs="Arial"/>
          <w:sz w:val="20"/>
          <w:szCs w:val="20"/>
        </w:rPr>
        <w:t>nebo „Obhajoba diplomové práce“ v </w:t>
      </w:r>
      <w:r w:rsidR="00563FE8" w:rsidRPr="00ED62A9">
        <w:rPr>
          <w:rFonts w:ascii="Arial" w:hAnsi="Arial" w:cs="Arial"/>
          <w:sz w:val="20"/>
          <w:szCs w:val="20"/>
        </w:rPr>
        <w:t xml:space="preserve">navazujících </w:t>
      </w:r>
      <w:r w:rsidRPr="00ED62A9">
        <w:rPr>
          <w:rFonts w:ascii="Arial" w:hAnsi="Arial" w:cs="Arial"/>
          <w:sz w:val="20"/>
          <w:szCs w:val="20"/>
        </w:rPr>
        <w:t>magisterských programech;</w:t>
      </w:r>
    </w:p>
    <w:p w14:paraId="12B117B5" w14:textId="609DE444" w:rsidR="000F6825" w:rsidRPr="000F6825" w:rsidRDefault="691B587B" w:rsidP="00962858">
      <w:pPr>
        <w:widowControl w:val="0"/>
        <w:numPr>
          <w:ilvl w:val="0"/>
          <w:numId w:val="25"/>
        </w:numPr>
        <w:spacing w:after="120" w:line="240" w:lineRule="auto"/>
        <w:ind w:left="993" w:hanging="426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</w:rPr>
        <w:t>předmět</w:t>
      </w:r>
      <w:r w:rsidR="76C9A59E" w:rsidRPr="74ADAC19">
        <w:rPr>
          <w:rFonts w:ascii="Arial" w:hAnsi="Arial" w:cs="Arial"/>
          <w:sz w:val="20"/>
          <w:szCs w:val="20"/>
        </w:rPr>
        <w:t xml:space="preserve"> „Odborná rozprava</w:t>
      </w:r>
      <w:r w:rsidRPr="74ADAC19">
        <w:rPr>
          <w:rFonts w:ascii="Arial" w:hAnsi="Arial" w:cs="Arial"/>
          <w:sz w:val="20"/>
          <w:szCs w:val="20"/>
        </w:rPr>
        <w:t>“</w:t>
      </w:r>
      <w:r w:rsidR="76C9A59E" w:rsidRPr="74ADAC19">
        <w:rPr>
          <w:rFonts w:ascii="Arial" w:hAnsi="Arial" w:cs="Arial"/>
          <w:sz w:val="20"/>
          <w:szCs w:val="20"/>
        </w:rPr>
        <w:t>.</w:t>
      </w:r>
      <w:r w:rsidRPr="74ADAC19">
        <w:rPr>
          <w:rFonts w:ascii="Arial" w:hAnsi="Arial" w:cs="Arial"/>
          <w:sz w:val="20"/>
          <w:szCs w:val="20"/>
        </w:rPr>
        <w:t xml:space="preserve"> </w:t>
      </w:r>
    </w:p>
    <w:p w14:paraId="09A3C0D7" w14:textId="3727708B" w:rsidR="000F6825" w:rsidRDefault="000F6825" w:rsidP="00962858">
      <w:pPr>
        <w:pStyle w:val="Odstavecseseznamem"/>
        <w:numPr>
          <w:ilvl w:val="0"/>
          <w:numId w:val="47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005855EF">
        <w:rPr>
          <w:rFonts w:ascii="Arial" w:hAnsi="Arial" w:cs="Arial"/>
          <w:sz w:val="20"/>
          <w:szCs w:val="20"/>
          <w:lang w:eastAsia="cs-CZ"/>
        </w:rPr>
        <w:lastRenderedPageBreak/>
        <w:t>Státní závěrečná zkouška v</w:t>
      </w:r>
      <w:r w:rsidR="00B579F6">
        <w:rPr>
          <w:rFonts w:ascii="Arial" w:hAnsi="Arial" w:cs="Arial"/>
          <w:sz w:val="20"/>
          <w:szCs w:val="20"/>
          <w:lang w:eastAsia="cs-CZ"/>
        </w:rPr>
        <w:t xml:space="preserve"> bakalářských </w:t>
      </w:r>
      <w:r w:rsidRPr="005855EF">
        <w:rPr>
          <w:rFonts w:ascii="Arial" w:hAnsi="Arial" w:cs="Arial"/>
          <w:sz w:val="20"/>
          <w:szCs w:val="20"/>
          <w:lang w:eastAsia="cs-CZ"/>
        </w:rPr>
        <w:t>studijních programech</w:t>
      </w:r>
      <w:r w:rsidR="00B579F6">
        <w:rPr>
          <w:rFonts w:ascii="Arial" w:hAnsi="Arial" w:cs="Arial"/>
          <w:sz w:val="20"/>
          <w:szCs w:val="20"/>
          <w:lang w:eastAsia="cs-CZ"/>
        </w:rPr>
        <w:t xml:space="preserve">, které mají </w:t>
      </w:r>
      <w:r w:rsidR="004F0134">
        <w:rPr>
          <w:rFonts w:ascii="Arial" w:hAnsi="Arial" w:cs="Arial"/>
          <w:sz w:val="20"/>
          <w:szCs w:val="20"/>
          <w:lang w:eastAsia="cs-CZ"/>
        </w:rPr>
        <w:t>ve svých studijních plánech předepsané předměty Teze závěrečného projektu a Závěrečný projekt</w:t>
      </w:r>
      <w:r w:rsidRPr="005855EF">
        <w:rPr>
          <w:rFonts w:ascii="Arial" w:hAnsi="Arial" w:cs="Arial"/>
          <w:sz w:val="20"/>
          <w:szCs w:val="20"/>
          <w:lang w:eastAsia="cs-CZ"/>
        </w:rPr>
        <w:t>, sestává z těchto odděleně klasifikovaných součástí:</w:t>
      </w:r>
    </w:p>
    <w:p w14:paraId="4CEB5E6C" w14:textId="7BA09C02" w:rsidR="00652831" w:rsidRPr="00ED62A9" w:rsidRDefault="00652831" w:rsidP="00962858">
      <w:pPr>
        <w:widowControl w:val="0"/>
        <w:numPr>
          <w:ilvl w:val="0"/>
          <w:numId w:val="53"/>
        </w:numPr>
        <w:spacing w:after="12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D62A9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 xml:space="preserve">Rozprava nad </w:t>
      </w:r>
      <w:r w:rsidR="00D572E7">
        <w:rPr>
          <w:rFonts w:ascii="Arial" w:hAnsi="Arial" w:cs="Arial"/>
          <w:sz w:val="20"/>
          <w:szCs w:val="20"/>
        </w:rPr>
        <w:t>alternativou bakalářské práce</w:t>
      </w:r>
      <w:r w:rsidRPr="00ED62A9">
        <w:rPr>
          <w:rFonts w:ascii="Arial" w:hAnsi="Arial" w:cs="Arial"/>
          <w:sz w:val="20"/>
          <w:szCs w:val="20"/>
        </w:rPr>
        <w:t>“</w:t>
      </w:r>
    </w:p>
    <w:p w14:paraId="58AD8B4D" w14:textId="3A93DDDD" w:rsidR="004359BE" w:rsidRPr="001E37C7" w:rsidRDefault="216BF155" w:rsidP="00962858">
      <w:pPr>
        <w:widowControl w:val="0"/>
        <w:numPr>
          <w:ilvl w:val="0"/>
          <w:numId w:val="53"/>
        </w:numPr>
        <w:spacing w:after="120" w:line="240" w:lineRule="auto"/>
        <w:ind w:left="993" w:hanging="426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</w:rPr>
        <w:t xml:space="preserve">předmět „Odborná rozprava“. </w:t>
      </w:r>
    </w:p>
    <w:p w14:paraId="52291FA9" w14:textId="2DC4993A" w:rsidR="00525197" w:rsidRPr="00BF4767" w:rsidRDefault="7542F75A" w:rsidP="00962858">
      <w:pPr>
        <w:pStyle w:val="Odstavecseseznamem"/>
        <w:widowControl w:val="0"/>
        <w:numPr>
          <w:ilvl w:val="0"/>
          <w:numId w:val="47"/>
        </w:numPr>
        <w:spacing w:after="120" w:line="240" w:lineRule="auto"/>
        <w:ind w:left="540" w:hanging="540"/>
        <w:contextualSpacing w:val="0"/>
        <w:jc w:val="both"/>
        <w:rPr>
          <w:rFonts w:ascii="Arial" w:hAnsi="Arial" w:cs="Arial"/>
          <w:sz w:val="20"/>
          <w:szCs w:val="20"/>
        </w:rPr>
      </w:pPr>
      <w:r w:rsidRPr="74ADAC19">
        <w:rPr>
          <w:rFonts w:ascii="Arial" w:hAnsi="Arial" w:cs="Arial"/>
          <w:sz w:val="20"/>
          <w:szCs w:val="20"/>
        </w:rPr>
        <w:t>V souladu s</w:t>
      </w:r>
      <w:r w:rsidR="11586935" w:rsidRPr="74ADAC19">
        <w:rPr>
          <w:rFonts w:ascii="Arial" w:hAnsi="Arial" w:cs="Arial"/>
          <w:sz w:val="20"/>
          <w:szCs w:val="20"/>
        </w:rPr>
        <w:t> </w:t>
      </w:r>
      <w:r w:rsidRPr="74ADAC19">
        <w:rPr>
          <w:rFonts w:ascii="Arial" w:hAnsi="Arial" w:cs="Arial"/>
          <w:sz w:val="20"/>
          <w:szCs w:val="20"/>
        </w:rPr>
        <w:t>akreditací</w:t>
      </w:r>
      <w:r w:rsidR="11586935" w:rsidRPr="74ADAC19">
        <w:rPr>
          <w:rFonts w:ascii="Arial" w:hAnsi="Arial" w:cs="Arial"/>
          <w:sz w:val="20"/>
          <w:szCs w:val="20"/>
        </w:rPr>
        <w:t xml:space="preserve"> studijního programu</w:t>
      </w:r>
      <w:r w:rsidRPr="74ADAC19">
        <w:rPr>
          <w:rFonts w:ascii="Arial" w:hAnsi="Arial" w:cs="Arial"/>
          <w:sz w:val="20"/>
          <w:szCs w:val="20"/>
        </w:rPr>
        <w:t xml:space="preserve"> může být v navazujících magisterských programech</w:t>
      </w:r>
      <w:r w:rsidR="11586935" w:rsidRPr="74ADAC19">
        <w:rPr>
          <w:rFonts w:ascii="Arial" w:hAnsi="Arial" w:cs="Arial"/>
          <w:sz w:val="20"/>
          <w:szCs w:val="20"/>
        </w:rPr>
        <w:t>,</w:t>
      </w:r>
      <w:r w:rsidRPr="74ADAC19">
        <w:rPr>
          <w:rFonts w:ascii="Arial" w:hAnsi="Arial" w:cs="Arial"/>
          <w:sz w:val="20"/>
          <w:szCs w:val="20"/>
        </w:rPr>
        <w:t xml:space="preserve"> jako jediná součást </w:t>
      </w:r>
      <w:r w:rsidR="58FD7DEE" w:rsidRPr="74ADAC19">
        <w:rPr>
          <w:rFonts w:ascii="Arial" w:hAnsi="Arial" w:cs="Arial"/>
          <w:sz w:val="20"/>
          <w:szCs w:val="20"/>
        </w:rPr>
        <w:t>Státní závěrečné zkoušky stanovena pouze „Obhajoba diplomové práce“.</w:t>
      </w:r>
    </w:p>
    <w:p w14:paraId="3765553F" w14:textId="5E9A3140" w:rsidR="006A267A" w:rsidRDefault="691B587B" w:rsidP="00962858">
      <w:pPr>
        <w:pStyle w:val="Odstavecseseznamem"/>
        <w:widowControl w:val="0"/>
        <w:numPr>
          <w:ilvl w:val="0"/>
          <w:numId w:val="47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Obhajoba bakalářské</w:t>
      </w:r>
      <w:r w:rsidR="017EEC62" w:rsidRPr="74ADAC19">
        <w:rPr>
          <w:rFonts w:ascii="Arial" w:hAnsi="Arial" w:cs="Arial"/>
          <w:sz w:val="20"/>
          <w:szCs w:val="20"/>
          <w:lang w:eastAsia="cs-CZ"/>
        </w:rPr>
        <w:t>, závěrečné</w:t>
      </w:r>
      <w:r w:rsidR="0E62D87F" w:rsidRPr="74ADAC19">
        <w:rPr>
          <w:rFonts w:ascii="Arial" w:hAnsi="Arial" w:cs="Arial"/>
          <w:sz w:val="20"/>
          <w:szCs w:val="20"/>
          <w:lang w:eastAsia="cs-CZ"/>
        </w:rPr>
        <w:t xml:space="preserve">, </w:t>
      </w:r>
      <w:r w:rsidRPr="74ADAC19">
        <w:rPr>
          <w:rFonts w:ascii="Arial" w:hAnsi="Arial" w:cs="Arial"/>
          <w:sz w:val="20"/>
          <w:szCs w:val="20"/>
          <w:lang w:eastAsia="cs-CZ"/>
        </w:rPr>
        <w:t>diplomové práce</w:t>
      </w:r>
      <w:r w:rsidR="0E62D87F" w:rsidRPr="74ADAC19">
        <w:rPr>
          <w:rFonts w:ascii="Arial" w:hAnsi="Arial" w:cs="Arial"/>
          <w:sz w:val="20"/>
          <w:szCs w:val="20"/>
          <w:lang w:eastAsia="cs-CZ"/>
        </w:rPr>
        <w:t xml:space="preserve"> nebo </w:t>
      </w:r>
      <w:r w:rsidR="69008891" w:rsidRPr="74ADAC19">
        <w:rPr>
          <w:rFonts w:ascii="Arial" w:hAnsi="Arial" w:cs="Arial"/>
          <w:sz w:val="20"/>
          <w:szCs w:val="20"/>
          <w:lang w:eastAsia="cs-CZ"/>
        </w:rPr>
        <w:t xml:space="preserve">rozprava nad </w:t>
      </w:r>
      <w:r w:rsidR="27A2F8F6" w:rsidRPr="74ADAC19">
        <w:rPr>
          <w:rFonts w:ascii="Arial" w:hAnsi="Arial" w:cs="Arial"/>
          <w:sz w:val="20"/>
          <w:szCs w:val="20"/>
          <w:lang w:eastAsia="cs-CZ"/>
        </w:rPr>
        <w:t>alternativou bakalářské práce</w:t>
      </w:r>
      <w:r w:rsidR="00C8CB3F" w:rsidRPr="74ADAC19">
        <w:rPr>
          <w:rFonts w:ascii="Arial" w:hAnsi="Arial" w:cs="Arial"/>
          <w:sz w:val="20"/>
          <w:szCs w:val="20"/>
          <w:lang w:eastAsia="cs-CZ"/>
        </w:rPr>
        <w:t>,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stejně jako zkoušk</w:t>
      </w:r>
      <w:r w:rsidR="76C9A59E" w:rsidRPr="74ADAC19">
        <w:rPr>
          <w:rFonts w:ascii="Arial" w:hAnsi="Arial" w:cs="Arial"/>
          <w:sz w:val="20"/>
          <w:szCs w:val="20"/>
          <w:lang w:eastAsia="cs-CZ"/>
        </w:rPr>
        <w:t>a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z</w:t>
      </w:r>
      <w:r w:rsidR="00110DF0">
        <w:rPr>
          <w:rFonts w:ascii="Arial" w:hAnsi="Arial" w:cs="Arial"/>
          <w:sz w:val="20"/>
          <w:szCs w:val="20"/>
          <w:lang w:eastAsia="cs-CZ"/>
        </w:rPr>
        <w:t> </w:t>
      </w:r>
      <w:r w:rsidRPr="74ADAC19">
        <w:rPr>
          <w:rFonts w:ascii="Arial" w:hAnsi="Arial" w:cs="Arial"/>
          <w:sz w:val="20"/>
          <w:szCs w:val="20"/>
          <w:lang w:eastAsia="cs-CZ"/>
        </w:rPr>
        <w:t>předmět</w:t>
      </w:r>
      <w:r w:rsidR="76C9A59E" w:rsidRPr="74ADAC19">
        <w:rPr>
          <w:rFonts w:ascii="Arial" w:hAnsi="Arial" w:cs="Arial"/>
          <w:sz w:val="20"/>
          <w:szCs w:val="20"/>
          <w:lang w:eastAsia="cs-CZ"/>
        </w:rPr>
        <w:t>u</w:t>
      </w:r>
      <w:r w:rsidR="00110DF0">
        <w:rPr>
          <w:rFonts w:ascii="Arial" w:hAnsi="Arial" w:cs="Arial"/>
          <w:sz w:val="20"/>
          <w:szCs w:val="20"/>
          <w:lang w:eastAsia="cs-CZ"/>
        </w:rPr>
        <w:t>,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probíhá ústní formou.</w:t>
      </w:r>
      <w:bookmarkEnd w:id="3"/>
      <w:bookmarkEnd w:id="4"/>
      <w:bookmarkEnd w:id="5"/>
      <w:bookmarkEnd w:id="6"/>
    </w:p>
    <w:p w14:paraId="5B121CC6" w14:textId="77777777" w:rsidR="00360C4B" w:rsidRPr="00360C4B" w:rsidRDefault="00360C4B" w:rsidP="00360C4B">
      <w:pPr>
        <w:pStyle w:val="Odstavecseseznamem"/>
        <w:widowControl w:val="0"/>
        <w:spacing w:after="120" w:line="240" w:lineRule="auto"/>
        <w:ind w:left="567"/>
        <w:jc w:val="both"/>
        <w:rPr>
          <w:rFonts w:ascii="Arial" w:hAnsi="Arial" w:cs="Arial"/>
          <w:sz w:val="20"/>
          <w:szCs w:val="20"/>
          <w:lang w:eastAsia="cs-CZ"/>
        </w:rPr>
      </w:pPr>
    </w:p>
    <w:p w14:paraId="06076868" w14:textId="57D0858E" w:rsidR="00ED62A9" w:rsidRPr="005855EF" w:rsidRDefault="00ED62A9" w:rsidP="00ED62A9">
      <w:pPr>
        <w:tabs>
          <w:tab w:val="left" w:pos="340"/>
        </w:tabs>
        <w:spacing w:after="0" w:line="240" w:lineRule="auto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 xml:space="preserve">Článek </w:t>
      </w:r>
      <w:r w:rsidR="00052CFB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5</w:t>
      </w:r>
    </w:p>
    <w:p w14:paraId="71283587" w14:textId="7FCCE241" w:rsidR="00ED62A9" w:rsidRPr="00ED62A9" w:rsidRDefault="00ED62A9" w:rsidP="005855EF">
      <w:pPr>
        <w:tabs>
          <w:tab w:val="left" w:pos="340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Termíny státních závěrečných zkoušek</w:t>
      </w:r>
    </w:p>
    <w:p w14:paraId="19738376" w14:textId="63A6ECB0" w:rsidR="00ED62A9" w:rsidRPr="00ED62A9" w:rsidRDefault="691B587B" w:rsidP="00962858">
      <w:pPr>
        <w:numPr>
          <w:ilvl w:val="0"/>
          <w:numId w:val="29"/>
        </w:numPr>
        <w:tabs>
          <w:tab w:val="num" w:pos="567"/>
        </w:tabs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Období pro vypisování termínů </w:t>
      </w:r>
      <w:r w:rsidR="190DA4D9" w:rsidRPr="74ADAC19">
        <w:rPr>
          <w:rFonts w:ascii="Arial" w:hAnsi="Arial" w:cs="Arial"/>
          <w:sz w:val="20"/>
          <w:szCs w:val="20"/>
          <w:lang w:eastAsia="cs-CZ"/>
        </w:rPr>
        <w:t>SZZ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je vyhlášeno pro daný akademický rok Harmonogramem akademického </w:t>
      </w:r>
      <w:r w:rsidR="02A399C0" w:rsidRPr="74ADAC19">
        <w:rPr>
          <w:rFonts w:ascii="Arial" w:hAnsi="Arial" w:cs="Arial"/>
          <w:sz w:val="20"/>
          <w:szCs w:val="20"/>
          <w:lang w:eastAsia="cs-CZ"/>
        </w:rPr>
        <w:t>roku,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a to vždy v rámci zkouškového období jarního i podzimního semestru. Obhajoba bakalářské</w:t>
      </w:r>
      <w:r w:rsidR="197ACB62" w:rsidRPr="74ADAC19">
        <w:rPr>
          <w:rFonts w:ascii="Arial" w:hAnsi="Arial" w:cs="Arial"/>
          <w:sz w:val="20"/>
          <w:szCs w:val="20"/>
          <w:lang w:eastAsia="cs-CZ"/>
        </w:rPr>
        <w:t>,</w:t>
      </w:r>
      <w:r w:rsidR="105EEC4C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197ACB62" w:rsidRPr="74ADAC19">
        <w:rPr>
          <w:rFonts w:ascii="Arial" w:hAnsi="Arial" w:cs="Arial"/>
          <w:sz w:val="20"/>
          <w:szCs w:val="20"/>
          <w:lang w:eastAsia="cs-CZ"/>
        </w:rPr>
        <w:t>závěrečné</w:t>
      </w:r>
      <w:r w:rsidR="1D6F6FEF" w:rsidRPr="74ADAC19">
        <w:rPr>
          <w:rFonts w:ascii="Arial" w:hAnsi="Arial" w:cs="Arial"/>
          <w:sz w:val="20"/>
          <w:szCs w:val="20"/>
          <w:lang w:eastAsia="cs-CZ"/>
        </w:rPr>
        <w:t>,</w:t>
      </w:r>
      <w:r w:rsidR="21FC6B89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Pr="74ADAC19">
        <w:rPr>
          <w:rFonts w:ascii="Arial" w:hAnsi="Arial" w:cs="Arial"/>
          <w:sz w:val="20"/>
          <w:szCs w:val="20"/>
          <w:lang w:eastAsia="cs-CZ"/>
        </w:rPr>
        <w:t>diplomové práce</w:t>
      </w:r>
      <w:r w:rsidR="1D6F6FEF" w:rsidRPr="74ADAC19">
        <w:rPr>
          <w:rFonts w:ascii="Arial" w:hAnsi="Arial" w:cs="Arial"/>
          <w:sz w:val="20"/>
          <w:szCs w:val="20"/>
          <w:lang w:eastAsia="cs-CZ"/>
        </w:rPr>
        <w:t xml:space="preserve"> nebo Rozprava nad </w:t>
      </w:r>
      <w:r w:rsidR="21FC6B89" w:rsidRPr="74ADAC19">
        <w:rPr>
          <w:rFonts w:ascii="Arial" w:hAnsi="Arial" w:cs="Arial"/>
          <w:sz w:val="20"/>
          <w:szCs w:val="20"/>
          <w:lang w:eastAsia="cs-CZ"/>
        </w:rPr>
        <w:t xml:space="preserve">alternativou bakalářské práce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a zkoušky z jednotlivých předmětů probíhají v jeden den, nejsou-li pro daný </w:t>
      </w:r>
      <w:r w:rsidR="53542D9B" w:rsidRPr="74ADAC19">
        <w:rPr>
          <w:rFonts w:ascii="Arial" w:hAnsi="Arial" w:cs="Arial"/>
          <w:sz w:val="20"/>
          <w:szCs w:val="20"/>
          <w:lang w:eastAsia="cs-CZ"/>
        </w:rPr>
        <w:t xml:space="preserve">program </w:t>
      </w:r>
      <w:r w:rsidRPr="74ADAC19">
        <w:rPr>
          <w:rFonts w:ascii="Arial" w:hAnsi="Arial" w:cs="Arial"/>
          <w:sz w:val="20"/>
          <w:szCs w:val="20"/>
          <w:lang w:eastAsia="cs-CZ"/>
        </w:rPr>
        <w:t>výslovně vypsány oddělené termíny pro jednotlivé součásti státní závěrečné zkoušky vyplývající z </w:t>
      </w:r>
      <w:r w:rsidR="47EC8BA2" w:rsidRPr="74ADAC19">
        <w:rPr>
          <w:rFonts w:ascii="Arial" w:hAnsi="Arial" w:cs="Arial"/>
          <w:sz w:val="20"/>
          <w:szCs w:val="20"/>
          <w:lang w:eastAsia="cs-CZ"/>
        </w:rPr>
        <w:t>a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kreditace příslušného </w:t>
      </w:r>
      <w:r w:rsidR="16CB93CB" w:rsidRPr="74ADAC19">
        <w:rPr>
          <w:rFonts w:ascii="Arial" w:hAnsi="Arial" w:cs="Arial"/>
          <w:sz w:val="20"/>
          <w:szCs w:val="20"/>
          <w:lang w:eastAsia="cs-CZ"/>
        </w:rPr>
        <w:t>programu</w:t>
      </w:r>
      <w:r w:rsidR="1D6F6FEF" w:rsidRPr="74ADAC19">
        <w:rPr>
          <w:rFonts w:ascii="Arial" w:hAnsi="Arial" w:cs="Arial"/>
          <w:sz w:val="20"/>
          <w:szCs w:val="20"/>
          <w:lang w:eastAsia="cs-CZ"/>
        </w:rPr>
        <w:t>.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2E9A6FA9" w14:textId="0CF1F508" w:rsidR="00ED62A9" w:rsidRPr="00ED62A9" w:rsidRDefault="691B587B" w:rsidP="00962858">
      <w:pPr>
        <w:numPr>
          <w:ilvl w:val="0"/>
          <w:numId w:val="29"/>
        </w:numPr>
        <w:tabs>
          <w:tab w:val="num" w:pos="567"/>
        </w:tabs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Konkrétní termíny jednotlivých</w:t>
      </w:r>
      <w:r w:rsidR="00F31AB7">
        <w:rPr>
          <w:rFonts w:ascii="Arial" w:hAnsi="Arial" w:cs="Arial"/>
          <w:sz w:val="20"/>
          <w:szCs w:val="20"/>
          <w:lang w:eastAsia="cs-CZ"/>
        </w:rPr>
        <w:t xml:space="preserve"> částí</w:t>
      </w:r>
      <w:r w:rsidR="40E2EA55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4AAC5339" w:rsidRPr="74ADAC19">
        <w:rPr>
          <w:rFonts w:ascii="Arial" w:hAnsi="Arial" w:cs="Arial"/>
          <w:sz w:val="20"/>
          <w:szCs w:val="20"/>
          <w:lang w:eastAsia="cs-CZ"/>
        </w:rPr>
        <w:t>SZZ</w:t>
      </w:r>
      <w:r w:rsidR="40E2EA55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Pr="74ADAC19">
        <w:rPr>
          <w:rFonts w:ascii="Arial" w:hAnsi="Arial" w:cs="Arial"/>
          <w:sz w:val="20"/>
          <w:szCs w:val="20"/>
          <w:lang w:eastAsia="cs-CZ"/>
        </w:rPr>
        <w:t>vypisují v souladu se S</w:t>
      </w:r>
      <w:r w:rsidR="0EE22935" w:rsidRPr="74ADAC19">
        <w:rPr>
          <w:rFonts w:ascii="Arial" w:hAnsi="Arial" w:cs="Arial"/>
          <w:sz w:val="20"/>
          <w:szCs w:val="20"/>
          <w:lang w:eastAsia="cs-CZ"/>
        </w:rPr>
        <w:t>ZŘ MU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katedry garantující příslušný </w:t>
      </w:r>
      <w:r w:rsidR="16CB93CB" w:rsidRPr="74ADAC19">
        <w:rPr>
          <w:rFonts w:ascii="Arial" w:hAnsi="Arial" w:cs="Arial"/>
          <w:sz w:val="20"/>
          <w:szCs w:val="20"/>
          <w:lang w:eastAsia="cs-CZ"/>
        </w:rPr>
        <w:t>program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prostřednictvím Informačního systému M</w:t>
      </w:r>
      <w:r w:rsidR="501474A7" w:rsidRPr="74ADAC19">
        <w:rPr>
          <w:rFonts w:ascii="Arial" w:hAnsi="Arial" w:cs="Arial"/>
          <w:sz w:val="20"/>
          <w:szCs w:val="20"/>
          <w:lang w:eastAsia="cs-CZ"/>
        </w:rPr>
        <w:t>asarykovy univerzity (dále jen “IS M</w:t>
      </w:r>
      <w:r w:rsidRPr="74ADAC19">
        <w:rPr>
          <w:rFonts w:ascii="Arial" w:hAnsi="Arial" w:cs="Arial"/>
          <w:sz w:val="20"/>
          <w:szCs w:val="20"/>
          <w:lang w:eastAsia="cs-CZ"/>
        </w:rPr>
        <w:t>U</w:t>
      </w:r>
      <w:r w:rsidR="66F79490" w:rsidRPr="74ADAC19">
        <w:rPr>
          <w:rFonts w:ascii="Arial" w:hAnsi="Arial" w:cs="Arial"/>
          <w:sz w:val="20"/>
          <w:szCs w:val="20"/>
          <w:lang w:eastAsia="cs-CZ"/>
        </w:rPr>
        <w:t>”)</w:t>
      </w:r>
      <w:r w:rsidRPr="74ADAC19">
        <w:rPr>
          <w:rFonts w:ascii="Arial" w:hAnsi="Arial" w:cs="Arial"/>
          <w:sz w:val="20"/>
          <w:szCs w:val="20"/>
          <w:lang w:eastAsia="cs-CZ"/>
        </w:rPr>
        <w:t>; stud</w:t>
      </w:r>
      <w:r w:rsidR="38C81E17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jsou povinni se v této aplikaci na jednotlivé termíny přihlásit v souladu se </w:t>
      </w:r>
      <w:r w:rsidR="465CFE9A" w:rsidRPr="74ADAC19">
        <w:rPr>
          <w:rFonts w:ascii="Arial" w:hAnsi="Arial" w:cs="Arial"/>
          <w:sz w:val="20"/>
          <w:szCs w:val="20"/>
          <w:lang w:eastAsia="cs-CZ"/>
        </w:rPr>
        <w:t>SZŘ MU</w:t>
      </w:r>
      <w:r w:rsidRPr="74ADAC19">
        <w:rPr>
          <w:rFonts w:ascii="Arial" w:hAnsi="Arial" w:cs="Arial"/>
          <w:sz w:val="20"/>
          <w:szCs w:val="20"/>
          <w:lang w:eastAsia="cs-CZ"/>
        </w:rPr>
        <w:t>.</w:t>
      </w:r>
    </w:p>
    <w:p w14:paraId="07ADCC49" w14:textId="0D71B11A" w:rsidR="00ED62A9" w:rsidRPr="00ED62A9" w:rsidRDefault="691B587B" w:rsidP="00962858">
      <w:pPr>
        <w:numPr>
          <w:ilvl w:val="0"/>
          <w:numId w:val="29"/>
        </w:numPr>
        <w:tabs>
          <w:tab w:val="num" w:pos="567"/>
        </w:tabs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Termíny pro opravné </w:t>
      </w:r>
      <w:r w:rsidR="10DABA95" w:rsidRPr="74ADAC19">
        <w:rPr>
          <w:rFonts w:ascii="Arial" w:hAnsi="Arial" w:cs="Arial"/>
          <w:sz w:val="20"/>
          <w:szCs w:val="20"/>
          <w:lang w:eastAsia="cs-CZ"/>
        </w:rPr>
        <w:t>SZZ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jsou zařazeny vždy do období pro konání státních závěrečných zkoušek v semestru následujícím po semestru, v němž stud</w:t>
      </w:r>
      <w:r w:rsidR="38C81E17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u některé ze součásti státní závěrečné zkoušky </w:t>
      </w:r>
      <w:r w:rsidR="445DB126" w:rsidRPr="74ADAC19">
        <w:rPr>
          <w:rFonts w:ascii="Arial" w:hAnsi="Arial" w:cs="Arial"/>
          <w:sz w:val="20"/>
          <w:szCs w:val="20"/>
          <w:lang w:eastAsia="cs-CZ"/>
        </w:rPr>
        <w:t>neprospěl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. </w:t>
      </w:r>
    </w:p>
    <w:p w14:paraId="3C90BCDF" w14:textId="7E9DA386" w:rsidR="00ED62A9" w:rsidRPr="00ED62A9" w:rsidRDefault="691B587B" w:rsidP="00962858">
      <w:pPr>
        <w:numPr>
          <w:ilvl w:val="0"/>
          <w:numId w:val="29"/>
        </w:numPr>
        <w:tabs>
          <w:tab w:val="num" w:pos="567"/>
        </w:tabs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 xml:space="preserve">Jednotlivé termíny státních závěrečných zkoušek na jednotlivých </w:t>
      </w:r>
      <w:r w:rsidR="462D7656" w:rsidRPr="74ADAC19">
        <w:rPr>
          <w:rFonts w:ascii="Arial" w:hAnsi="Arial" w:cs="Arial"/>
          <w:sz w:val="20"/>
          <w:szCs w:val="20"/>
          <w:lang w:eastAsia="cs-CZ"/>
        </w:rPr>
        <w:t xml:space="preserve">programech </w:t>
      </w:r>
      <w:r w:rsidRPr="74ADAC19">
        <w:rPr>
          <w:rFonts w:ascii="Arial" w:hAnsi="Arial" w:cs="Arial"/>
          <w:sz w:val="20"/>
          <w:szCs w:val="20"/>
          <w:lang w:eastAsia="cs-CZ"/>
        </w:rPr>
        <w:t>jsou vypisovány</w:t>
      </w:r>
      <w:r w:rsidR="39569468" w:rsidRPr="74ADAC19">
        <w:rPr>
          <w:rFonts w:ascii="Arial" w:hAnsi="Arial" w:cs="Arial"/>
          <w:sz w:val="20"/>
          <w:szCs w:val="20"/>
          <w:lang w:eastAsia="cs-CZ"/>
        </w:rPr>
        <w:t>:</w:t>
      </w:r>
    </w:p>
    <w:p w14:paraId="31973A27" w14:textId="7411CBC5" w:rsidR="00ED62A9" w:rsidRPr="00992904" w:rsidRDefault="691B587B" w:rsidP="00962858">
      <w:pPr>
        <w:pStyle w:val="Odstavecseseznamem"/>
        <w:numPr>
          <w:ilvl w:val="0"/>
          <w:numId w:val="1"/>
        </w:numPr>
        <w:tabs>
          <w:tab w:val="num" w:pos="567"/>
        </w:tabs>
        <w:spacing w:after="120" w:line="240" w:lineRule="auto"/>
        <w:ind w:left="993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současně jako řádné i opravné</w:t>
      </w:r>
      <w:r w:rsidR="01A14F61" w:rsidRPr="74ADAC19">
        <w:rPr>
          <w:rFonts w:ascii="Arial" w:hAnsi="Arial" w:cs="Arial"/>
          <w:sz w:val="20"/>
          <w:szCs w:val="20"/>
          <w:lang w:eastAsia="cs-CZ"/>
        </w:rPr>
        <w:t>;</w:t>
      </w:r>
    </w:p>
    <w:p w14:paraId="75BA645B" w14:textId="6A8FAB6E" w:rsidR="00ED62A9" w:rsidRPr="00992904" w:rsidRDefault="01A14F61" w:rsidP="00962858">
      <w:pPr>
        <w:pStyle w:val="Odstavecseseznamem"/>
        <w:numPr>
          <w:ilvl w:val="0"/>
          <w:numId w:val="1"/>
        </w:numPr>
        <w:tabs>
          <w:tab w:val="num" w:pos="567"/>
        </w:tabs>
        <w:spacing w:after="120" w:line="240" w:lineRule="auto"/>
        <w:ind w:left="992" w:hanging="35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lastRenderedPageBreak/>
        <w:t>společně pro jednooborová i sdružená studia.</w:t>
      </w:r>
    </w:p>
    <w:p w14:paraId="237224CC" w14:textId="77777777" w:rsidR="002766F8" w:rsidRPr="00ED62A9" w:rsidRDefault="002766F8" w:rsidP="00F15C7C">
      <w:pPr>
        <w:spacing w:before="240" w:after="0" w:line="240" w:lineRule="auto"/>
        <w:jc w:val="both"/>
        <w:rPr>
          <w:rFonts w:ascii="Arial" w:hAnsi="Arial" w:cs="Arial"/>
          <w:sz w:val="20"/>
          <w:szCs w:val="20"/>
          <w:lang w:eastAsia="cs-CZ"/>
        </w:rPr>
      </w:pPr>
    </w:p>
    <w:p w14:paraId="47830232" w14:textId="3EE09D6A" w:rsidR="00ED62A9" w:rsidRPr="00ED62A9" w:rsidRDefault="00ED62A9" w:rsidP="005855EF">
      <w:pPr>
        <w:spacing w:after="12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 xml:space="preserve">Článek </w:t>
      </w:r>
      <w:r w:rsidR="00C50A46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6</w:t>
      </w: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br/>
        <w:t>Splnění studijních povinností před státní závěrečnou zkouškou</w:t>
      </w:r>
    </w:p>
    <w:p w14:paraId="5580C362" w14:textId="6C5DAE7F" w:rsidR="00ED62A9" w:rsidRPr="00684636" w:rsidRDefault="691B587B" w:rsidP="00962858">
      <w:pPr>
        <w:numPr>
          <w:ilvl w:val="0"/>
          <w:numId w:val="30"/>
        </w:numPr>
        <w:spacing w:after="120" w:line="24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Stud</w:t>
      </w:r>
      <w:r w:rsidR="5A652E6C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bakalářských studijních programů mohou vykonat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státní závěrečnou zkoušku pouze v případě, že jsou na SZZ přihlášeni v IS MU, splnili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veškeré požadavky daného studia stanovené Studijním katalogem, dosáhli minimální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kreditové hodnoty tohoto studia a řádně odevzdali svoji bakalářskou</w:t>
      </w:r>
      <w:r w:rsidR="4DCF8F68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, </w:t>
      </w:r>
      <w:r w:rsidR="197ACB62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závěrečnou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práci</w:t>
      </w:r>
      <w:r w:rsidR="569E7938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nebo </w:t>
      </w:r>
      <w:r w:rsidR="530F0B16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alternativu bakalářské práce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. Katedra odmítne převzetí bakalářské</w:t>
      </w:r>
      <w:r w:rsidR="6B7A79F7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,</w:t>
      </w:r>
      <w:r w:rsidR="197ACB62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závěrečné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práce</w:t>
      </w:r>
      <w:r w:rsidR="6B7A79F7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nebo </w:t>
      </w:r>
      <w:r w:rsidR="5A1D18C7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alternativy bakalářské práce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v případě, že stud</w:t>
      </w:r>
      <w:r w:rsidR="5A652E6C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nebude mít zadané hodnocení, nebo bude mít neúspěšně ukončený předmět Bakalářský seminář 2</w:t>
      </w:r>
      <w:r w:rsidR="6B7A79F7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, </w:t>
      </w:r>
      <w:r w:rsidR="197ACB62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Seminář k závěrečné práci 2</w:t>
      </w:r>
      <w:r w:rsidR="6B7A79F7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nebo Záv</w:t>
      </w:r>
      <w:r w:rsidR="53E0B2B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ěrečný projekt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.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Požadavky daného studia stanovené Studijním katalogem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musí být splněny nejpozději </w:t>
      </w:r>
      <w:r w:rsidRPr="74ADAC19">
        <w:rPr>
          <w:rFonts w:ascii="Arial" w:hAnsi="Arial" w:cs="Arial"/>
          <w:sz w:val="20"/>
          <w:szCs w:val="20"/>
          <w:lang w:eastAsia="cs-CZ"/>
        </w:rPr>
        <w:t>tři pracovní dny před termínem SZZ, na který je stud</w:t>
      </w:r>
      <w:r w:rsidR="5A652E6C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přihlášen.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V případě nesplnění výše uvedených podmínek nebude stud</w:t>
      </w:r>
      <w:r w:rsidR="63E7C916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ujícímu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složení SZZ umožněno.</w:t>
      </w:r>
    </w:p>
    <w:p w14:paraId="6CA0CAF7" w14:textId="6F757391" w:rsidR="00ED62A9" w:rsidRPr="00F15C7C" w:rsidRDefault="691B587B" w:rsidP="00962858">
      <w:pPr>
        <w:numPr>
          <w:ilvl w:val="0"/>
          <w:numId w:val="30"/>
        </w:numPr>
        <w:spacing w:after="120" w:line="24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Stud</w:t>
      </w:r>
      <w:r w:rsidR="63E7C916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197ACB62" w:rsidRPr="74ADAC19">
        <w:rPr>
          <w:rFonts w:ascii="Arial" w:hAnsi="Arial" w:cs="Arial"/>
          <w:sz w:val="20"/>
          <w:szCs w:val="20"/>
          <w:lang w:eastAsia="cs-CZ"/>
        </w:rPr>
        <w:t xml:space="preserve">navazujících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magisterských studijních programů mohou vykonat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státní závěrečnou zkoušku pouze v případě, že jsou na SZZ přihlášeni v IS MU, splnili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veškeré požadavky daného studia stanovené Studijním katalogem, dosáhli minimální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kreditové hodnoty tohoto studia a řádně odevzdali svoji diplomovou práci. Katedra odmítne převzetí diplomové práce v případě, že stu</w:t>
      </w:r>
      <w:r w:rsidR="63E7C916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dující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nebude mít zadané hodnocení, nebo nebude mít úspěšně ukončený předmět Diplomový seminář 2. </w:t>
      </w:r>
      <w:r w:rsidRPr="74ADAC19">
        <w:rPr>
          <w:rFonts w:ascii="Arial" w:hAnsi="Arial" w:cs="Arial"/>
          <w:sz w:val="20"/>
          <w:szCs w:val="20"/>
          <w:lang w:eastAsia="cs-CZ"/>
        </w:rPr>
        <w:t>Požadavky daného studia stanovené Studijním katalogem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musí být splněny nejpozději </w:t>
      </w:r>
      <w:r w:rsidRPr="74ADAC19">
        <w:rPr>
          <w:rFonts w:ascii="Arial" w:hAnsi="Arial" w:cs="Arial"/>
          <w:sz w:val="20"/>
          <w:szCs w:val="20"/>
          <w:lang w:eastAsia="cs-CZ"/>
        </w:rPr>
        <w:t>tři pracovní dny před termínem SZZ, na který je stu</w:t>
      </w:r>
      <w:r w:rsidR="63E7C916" w:rsidRPr="74ADAC19">
        <w:rPr>
          <w:rFonts w:ascii="Arial" w:hAnsi="Arial" w:cs="Arial"/>
          <w:sz w:val="20"/>
          <w:szCs w:val="20"/>
          <w:lang w:eastAsia="cs-CZ"/>
        </w:rPr>
        <w:t>dující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přihlášen. 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V případě nesplnění výše uvedených podmínek nebude stud</w:t>
      </w:r>
      <w:r w:rsidR="63E7C916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ujícím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složení SZZ umožněno. </w:t>
      </w:r>
    </w:p>
    <w:p w14:paraId="3BAF47FA" w14:textId="77777777" w:rsidR="006A267A" w:rsidRPr="00ED62A9" w:rsidRDefault="006A267A" w:rsidP="00ED62A9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</w:p>
    <w:p w14:paraId="1A687F07" w14:textId="175EBA7A" w:rsidR="00ED62A9" w:rsidRPr="00ED62A9" w:rsidRDefault="00ED62A9" w:rsidP="005855EF">
      <w:pPr>
        <w:spacing w:after="120" w:line="240" w:lineRule="auto"/>
        <w:jc w:val="center"/>
        <w:rPr>
          <w:rFonts w:ascii="Arial" w:hAnsi="Arial" w:cs="Arial"/>
          <w:b/>
          <w:bCs/>
          <w:sz w:val="20"/>
          <w:szCs w:val="24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 xml:space="preserve">Článek </w:t>
      </w:r>
      <w:r w:rsidR="00403ABD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7</w:t>
      </w: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br/>
      </w:r>
      <w:r w:rsidRPr="005855EF">
        <w:rPr>
          <w:rFonts w:ascii="Arial" w:hAnsi="Arial" w:cs="Arial"/>
          <w:b/>
          <w:bCs/>
          <w:color w:val="595959" w:themeColor="text1" w:themeTint="A6"/>
          <w:sz w:val="20"/>
          <w:szCs w:val="24"/>
          <w:lang w:eastAsia="cs-CZ"/>
        </w:rPr>
        <w:t>Přerušení studia mezi jednotlivými termíny státní závěrečné zkoušky u stud</w:t>
      </w:r>
      <w:r w:rsidR="0044623B" w:rsidRPr="005855EF">
        <w:rPr>
          <w:rFonts w:ascii="Arial" w:hAnsi="Arial" w:cs="Arial"/>
          <w:b/>
          <w:bCs/>
          <w:color w:val="595959" w:themeColor="text1" w:themeTint="A6"/>
          <w:sz w:val="20"/>
          <w:szCs w:val="24"/>
          <w:lang w:eastAsia="cs-CZ"/>
        </w:rPr>
        <w:t>ujících</w:t>
      </w:r>
      <w:r w:rsidRPr="005855EF">
        <w:rPr>
          <w:rFonts w:ascii="Arial" w:hAnsi="Arial" w:cs="Arial"/>
          <w:b/>
          <w:bCs/>
          <w:color w:val="595959" w:themeColor="text1" w:themeTint="A6"/>
          <w:sz w:val="20"/>
          <w:szCs w:val="24"/>
          <w:lang w:eastAsia="cs-CZ"/>
        </w:rPr>
        <w:t>, kteří neuspěli u SZZ a zároveň splnili podmínky pro postup do dalšího semestru</w:t>
      </w:r>
    </w:p>
    <w:p w14:paraId="1DE1F6E7" w14:textId="7283D858" w:rsidR="00ED62A9" w:rsidRPr="005855EF" w:rsidRDefault="00ED62A9" w:rsidP="00962858">
      <w:pPr>
        <w:pStyle w:val="Odstavecseseznamem"/>
        <w:numPr>
          <w:ilvl w:val="0"/>
          <w:numId w:val="31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bCs/>
          <w:sz w:val="20"/>
          <w:szCs w:val="24"/>
          <w:lang w:eastAsia="cs-CZ"/>
        </w:rPr>
      </w:pPr>
      <w:r w:rsidRPr="00ED62A9">
        <w:rPr>
          <w:rFonts w:ascii="Arial" w:hAnsi="Arial" w:cs="Arial"/>
          <w:bCs/>
          <w:sz w:val="20"/>
          <w:szCs w:val="24"/>
          <w:lang w:eastAsia="cs-CZ"/>
        </w:rPr>
        <w:t>Pokud stud</w:t>
      </w:r>
      <w:r w:rsidR="0044623B">
        <w:rPr>
          <w:rFonts w:ascii="Arial" w:hAnsi="Arial" w:cs="Arial"/>
          <w:bCs/>
          <w:sz w:val="20"/>
          <w:szCs w:val="24"/>
          <w:lang w:eastAsia="cs-CZ"/>
        </w:rPr>
        <w:t>ující</w:t>
      </w:r>
      <w:r w:rsidRPr="00ED62A9">
        <w:rPr>
          <w:rFonts w:ascii="Arial" w:hAnsi="Arial" w:cs="Arial"/>
          <w:bCs/>
          <w:sz w:val="20"/>
          <w:szCs w:val="24"/>
          <w:lang w:eastAsia="cs-CZ"/>
        </w:rPr>
        <w:t xml:space="preserve"> neuspějí u SZZ a zároveň splní podmínky pro postup do následujícího semestru a do tohoto semestru chtějí </w:t>
      </w:r>
      <w:r w:rsidRPr="00ED62A9">
        <w:rPr>
          <w:rFonts w:ascii="Arial" w:hAnsi="Arial" w:cs="Arial"/>
          <w:bCs/>
          <w:sz w:val="20"/>
          <w:szCs w:val="24"/>
          <w:lang w:eastAsia="cs-CZ"/>
        </w:rPr>
        <w:lastRenderedPageBreak/>
        <w:t>být zapsaní, musí prostřednictvím příslušné aplikace v IS MU požádat o</w:t>
      </w:r>
      <w:r w:rsidR="007E77D7">
        <w:rPr>
          <w:rFonts w:ascii="Arial" w:hAnsi="Arial" w:cs="Arial"/>
          <w:bCs/>
          <w:sz w:val="20"/>
          <w:szCs w:val="24"/>
          <w:lang w:eastAsia="cs-CZ"/>
        </w:rPr>
        <w:t> </w:t>
      </w:r>
      <w:r w:rsidRPr="00ED62A9">
        <w:rPr>
          <w:rFonts w:ascii="Arial" w:hAnsi="Arial" w:cs="Arial"/>
          <w:bCs/>
          <w:sz w:val="20"/>
          <w:szCs w:val="24"/>
          <w:lang w:eastAsia="cs-CZ"/>
        </w:rPr>
        <w:t>zápis do dalšího semestru.</w:t>
      </w:r>
    </w:p>
    <w:p w14:paraId="56882E46" w14:textId="1DCF0230" w:rsidR="00ED62A9" w:rsidRPr="005855EF" w:rsidRDefault="691B587B" w:rsidP="00962858">
      <w:pPr>
        <w:pStyle w:val="Odstavecseseznamem"/>
        <w:numPr>
          <w:ilvl w:val="0"/>
          <w:numId w:val="31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Pokud</w:t>
      </w:r>
      <w:r w:rsidR="005D094D">
        <w:rPr>
          <w:rFonts w:ascii="Arial" w:hAnsi="Arial" w:cs="Arial"/>
          <w:sz w:val="20"/>
          <w:szCs w:val="20"/>
          <w:lang w:eastAsia="cs-CZ"/>
        </w:rPr>
        <w:t xml:space="preserve"> </w:t>
      </w:r>
      <w:r w:rsidRPr="74ADAC19">
        <w:rPr>
          <w:rFonts w:ascii="Arial" w:hAnsi="Arial" w:cs="Arial"/>
          <w:sz w:val="20"/>
          <w:szCs w:val="20"/>
          <w:lang w:eastAsia="cs-CZ"/>
        </w:rPr>
        <w:t>případě</w:t>
      </w:r>
      <w:r w:rsidR="60726E5F" w:rsidRPr="74ADAC19">
        <w:rPr>
          <w:rFonts w:ascii="Arial" w:hAnsi="Arial" w:cs="Arial"/>
          <w:sz w:val="20"/>
          <w:szCs w:val="20"/>
          <w:lang w:eastAsia="cs-CZ"/>
        </w:rPr>
        <w:t xml:space="preserve"> uvedeném v odst. 1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stud</w:t>
      </w:r>
      <w:r w:rsidR="5A52A140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hodlají přerušit studium až do následujícího opravného termínu SZZ, musí o přerušení studia požádat nejpozději do pěti</w:t>
      </w:r>
      <w:r w:rsidRPr="74ADAC19">
        <w:rPr>
          <w:rFonts w:ascii="Arial" w:hAnsi="Arial" w:cs="Arial"/>
          <w:b/>
          <w:bCs/>
          <w:sz w:val="20"/>
          <w:szCs w:val="20"/>
          <w:lang w:eastAsia="cs-CZ"/>
        </w:rPr>
        <w:t xml:space="preserve"> </w:t>
      </w:r>
      <w:r w:rsidRPr="74ADAC19">
        <w:rPr>
          <w:rFonts w:ascii="Arial" w:hAnsi="Arial" w:cs="Arial"/>
          <w:sz w:val="20"/>
          <w:szCs w:val="20"/>
          <w:lang w:eastAsia="cs-CZ"/>
        </w:rPr>
        <w:t>pracovních dnů po neúspěšné SZZ.</w:t>
      </w:r>
    </w:p>
    <w:p w14:paraId="6178F417" w14:textId="3B7ABFEF" w:rsidR="00D633E9" w:rsidRPr="005855EF" w:rsidRDefault="00ED62A9" w:rsidP="00962858">
      <w:pPr>
        <w:pStyle w:val="Odstavecseseznamem"/>
        <w:numPr>
          <w:ilvl w:val="0"/>
          <w:numId w:val="31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bCs/>
          <w:sz w:val="20"/>
          <w:szCs w:val="24"/>
          <w:lang w:eastAsia="cs-CZ"/>
        </w:rPr>
      </w:pPr>
      <w:r w:rsidRPr="00ED62A9">
        <w:rPr>
          <w:rFonts w:ascii="Arial" w:hAnsi="Arial" w:cs="Arial"/>
          <w:bCs/>
          <w:sz w:val="20"/>
          <w:szCs w:val="24"/>
          <w:lang w:eastAsia="cs-CZ"/>
        </w:rPr>
        <w:t>Jestliže stud</w:t>
      </w:r>
      <w:r w:rsidR="0044623B">
        <w:rPr>
          <w:rFonts w:ascii="Arial" w:hAnsi="Arial" w:cs="Arial"/>
          <w:bCs/>
          <w:sz w:val="20"/>
          <w:szCs w:val="24"/>
          <w:lang w:eastAsia="cs-CZ"/>
        </w:rPr>
        <w:t>uj</w:t>
      </w:r>
      <w:r w:rsidR="000B5754">
        <w:rPr>
          <w:rFonts w:ascii="Arial" w:hAnsi="Arial" w:cs="Arial"/>
          <w:bCs/>
          <w:sz w:val="20"/>
          <w:szCs w:val="24"/>
          <w:lang w:eastAsia="cs-CZ"/>
        </w:rPr>
        <w:t>ící</w:t>
      </w:r>
      <w:r w:rsidRPr="00ED62A9">
        <w:rPr>
          <w:rFonts w:ascii="Arial" w:hAnsi="Arial" w:cs="Arial"/>
          <w:bCs/>
          <w:sz w:val="20"/>
          <w:szCs w:val="24"/>
          <w:lang w:eastAsia="cs-CZ"/>
        </w:rPr>
        <w:t xml:space="preserve"> nepožádají o zápis do dalšího semestru ani o přerušení studia, využije děkan svého práva a nezávisle na vůli stud</w:t>
      </w:r>
      <w:r w:rsidR="000B5754">
        <w:rPr>
          <w:rFonts w:ascii="Arial" w:hAnsi="Arial" w:cs="Arial"/>
          <w:bCs/>
          <w:sz w:val="20"/>
          <w:szCs w:val="24"/>
          <w:lang w:eastAsia="cs-CZ"/>
        </w:rPr>
        <w:t>ujícího</w:t>
      </w:r>
      <w:r w:rsidRPr="00ED62A9">
        <w:rPr>
          <w:rFonts w:ascii="Arial" w:hAnsi="Arial" w:cs="Arial"/>
          <w:bCs/>
          <w:sz w:val="20"/>
          <w:szCs w:val="24"/>
          <w:lang w:eastAsia="cs-CZ"/>
        </w:rPr>
        <w:t xml:space="preserve"> toto studium přeruší z moci úřední. </w:t>
      </w:r>
    </w:p>
    <w:p w14:paraId="5D36A144" w14:textId="7A9AA0EF" w:rsidR="006A267A" w:rsidRPr="005855EF" w:rsidRDefault="626F3D8F" w:rsidP="00962858">
      <w:pPr>
        <w:pStyle w:val="Odstavecseseznamem"/>
        <w:numPr>
          <w:ilvl w:val="0"/>
          <w:numId w:val="31"/>
        </w:numPr>
        <w:spacing w:after="120" w:line="240" w:lineRule="auto"/>
        <w:ind w:left="567" w:hanging="567"/>
        <w:contextualSpacing w:val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cs-CZ"/>
        </w:rPr>
      </w:pPr>
      <w:r w:rsidRPr="74ADAC19">
        <w:rPr>
          <w:rFonts w:ascii="Arial" w:hAnsi="Arial" w:cs="Arial"/>
          <w:sz w:val="20"/>
          <w:szCs w:val="20"/>
          <w:lang w:eastAsia="cs-CZ"/>
        </w:rPr>
        <w:t>Poslední součást SZZ musí stud</w:t>
      </w:r>
      <w:r w:rsidR="60F4F90C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úspěšně vykonat nejpozději v semestru, v němž uplyne od doby zápisu do studia dvojnásobek standardní doby studia </w:t>
      </w:r>
      <w:r w:rsidR="008811CF" w:rsidRPr="74ADAC19">
        <w:rPr>
          <w:rFonts w:ascii="Arial" w:hAnsi="Arial" w:cs="Arial"/>
          <w:sz w:val="20"/>
          <w:szCs w:val="20"/>
          <w:lang w:eastAsia="cs-CZ"/>
        </w:rPr>
        <w:t xml:space="preserve">zvětšený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o dobu přerušení studia podle </w:t>
      </w:r>
      <w:r w:rsidR="3E24FCCA" w:rsidRPr="74ADAC19">
        <w:rPr>
          <w:rFonts w:ascii="Arial" w:hAnsi="Arial" w:cs="Arial"/>
          <w:sz w:val="20"/>
          <w:szCs w:val="20"/>
          <w:lang w:eastAsia="cs-CZ"/>
        </w:rPr>
        <w:t>čl. 13 odst.</w:t>
      </w:r>
      <w:r w:rsidR="65501D9C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="008811CF" w:rsidRPr="74ADAC19">
        <w:rPr>
          <w:rFonts w:ascii="Arial" w:hAnsi="Arial" w:cs="Arial"/>
          <w:sz w:val="20"/>
          <w:szCs w:val="20"/>
          <w:lang w:eastAsia="cs-CZ"/>
        </w:rPr>
        <w:t>4</w:t>
      </w:r>
      <w:r w:rsidR="53F29939" w:rsidRPr="74ADAC19">
        <w:rPr>
          <w:rFonts w:ascii="Arial" w:hAnsi="Arial" w:cs="Arial"/>
          <w:sz w:val="20"/>
          <w:szCs w:val="20"/>
          <w:lang w:eastAsia="cs-CZ"/>
        </w:rPr>
        <w:t xml:space="preserve"> 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SZŘ a případnou dobu, po kterou bylo studium přerušeno z vážných zdravotních důvodů nebo z důvodu </w:t>
      </w:r>
      <w:r w:rsidR="1908049D" w:rsidRPr="74ADAC19">
        <w:rPr>
          <w:rFonts w:ascii="Arial" w:hAnsi="Arial" w:cs="Arial"/>
          <w:sz w:val="20"/>
          <w:szCs w:val="20"/>
          <w:lang w:eastAsia="cs-CZ"/>
        </w:rPr>
        <w:t>uznané doby rodičovství stud</w:t>
      </w:r>
      <w:r w:rsidR="60F4F90C" w:rsidRPr="74ADAC19">
        <w:rPr>
          <w:rFonts w:ascii="Arial" w:hAnsi="Arial" w:cs="Arial"/>
          <w:sz w:val="20"/>
          <w:szCs w:val="20"/>
          <w:lang w:eastAsia="cs-CZ"/>
        </w:rPr>
        <w:t>ujícího</w:t>
      </w:r>
      <w:r w:rsidR="1BEEE067" w:rsidRPr="74ADAC19">
        <w:rPr>
          <w:rFonts w:ascii="Arial" w:hAnsi="Arial" w:cs="Arial"/>
          <w:sz w:val="20"/>
          <w:szCs w:val="20"/>
          <w:lang w:eastAsia="cs-CZ"/>
        </w:rPr>
        <w:t xml:space="preserve"> podle čl</w:t>
      </w:r>
      <w:r w:rsidR="480FEAAE" w:rsidRPr="74ADAC19">
        <w:rPr>
          <w:rFonts w:ascii="Arial" w:hAnsi="Arial" w:cs="Arial"/>
          <w:sz w:val="20"/>
          <w:szCs w:val="20"/>
          <w:lang w:eastAsia="cs-CZ"/>
        </w:rPr>
        <w:t>.</w:t>
      </w:r>
      <w:r w:rsidR="1BEEE067" w:rsidRPr="74ADAC19">
        <w:rPr>
          <w:rFonts w:ascii="Arial" w:hAnsi="Arial" w:cs="Arial"/>
          <w:sz w:val="20"/>
          <w:szCs w:val="20"/>
          <w:lang w:eastAsia="cs-CZ"/>
        </w:rPr>
        <w:t xml:space="preserve"> 13</w:t>
      </w:r>
      <w:r w:rsidR="5156F584" w:rsidRPr="74ADAC19">
        <w:rPr>
          <w:rFonts w:ascii="Arial" w:hAnsi="Arial" w:cs="Arial"/>
          <w:sz w:val="20"/>
          <w:szCs w:val="20"/>
          <w:lang w:eastAsia="cs-CZ"/>
        </w:rPr>
        <w:t xml:space="preserve"> odst. 1 písm. b)</w:t>
      </w:r>
      <w:r w:rsidR="03BDE794" w:rsidRPr="74ADAC19">
        <w:rPr>
          <w:rFonts w:ascii="Arial" w:hAnsi="Arial" w:cs="Arial"/>
          <w:sz w:val="20"/>
          <w:szCs w:val="20"/>
          <w:lang w:eastAsia="cs-CZ"/>
        </w:rPr>
        <w:t xml:space="preserve"> SZŘ MU.</w:t>
      </w:r>
      <w:r w:rsidRPr="74ADAC19">
        <w:rPr>
          <w:rFonts w:ascii="Arial" w:hAnsi="Arial" w:cs="Arial"/>
          <w:sz w:val="20"/>
          <w:szCs w:val="20"/>
          <w:lang w:eastAsia="cs-CZ"/>
        </w:rPr>
        <w:t xml:space="preserve"> Stud</w:t>
      </w:r>
      <w:r w:rsidR="61E19A2F" w:rsidRPr="74ADAC19">
        <w:rPr>
          <w:rFonts w:ascii="Arial" w:hAnsi="Arial" w:cs="Arial"/>
          <w:sz w:val="20"/>
          <w:szCs w:val="20"/>
          <w:lang w:eastAsia="cs-CZ"/>
        </w:rPr>
        <w:t>ující</w:t>
      </w:r>
      <w:r w:rsidR="6B7B40A8" w:rsidRPr="74ADAC19">
        <w:rPr>
          <w:rFonts w:ascii="Arial" w:hAnsi="Arial" w:cs="Arial"/>
          <w:sz w:val="20"/>
          <w:szCs w:val="20"/>
          <w:lang w:eastAsia="cs-CZ"/>
        </w:rPr>
        <w:t>mu</w:t>
      </w:r>
      <w:r w:rsidRPr="74ADAC19">
        <w:rPr>
          <w:rFonts w:ascii="Arial" w:hAnsi="Arial" w:cs="Arial"/>
          <w:sz w:val="20"/>
          <w:szCs w:val="20"/>
          <w:lang w:eastAsia="cs-CZ"/>
        </w:rPr>
        <w:t>, který v této lhůtě státní zkoušku úspěšně nevykoná nebo který vyčerpá neúspěšně všechny termíny státní závěrečné zkoušky, je ukončeno studium.</w:t>
      </w:r>
    </w:p>
    <w:p w14:paraId="4C3B92CF" w14:textId="77777777" w:rsidR="00684B92" w:rsidRDefault="00684B92" w:rsidP="00ED62A9">
      <w:pPr>
        <w:spacing w:after="0" w:line="240" w:lineRule="auto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</w:p>
    <w:p w14:paraId="5F1D7E3A" w14:textId="6B5D5A45" w:rsidR="00ED62A9" w:rsidRPr="005855EF" w:rsidRDefault="00ED62A9" w:rsidP="00ED62A9">
      <w:pPr>
        <w:spacing w:after="0" w:line="240" w:lineRule="auto"/>
        <w:jc w:val="center"/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</w:pPr>
      <w:r w:rsidRPr="005855EF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 xml:space="preserve">Článek </w:t>
      </w:r>
      <w:r w:rsidR="0020255A">
        <w:rPr>
          <w:rFonts w:ascii="Arial" w:hAnsi="Arial" w:cs="Arial"/>
          <w:color w:val="595959" w:themeColor="text1" w:themeTint="A6"/>
          <w:sz w:val="20"/>
          <w:szCs w:val="20"/>
          <w:lang w:eastAsia="cs-CZ"/>
        </w:rPr>
        <w:t>8</w:t>
      </w:r>
    </w:p>
    <w:p w14:paraId="1ECE9CBA" w14:textId="5A54344C" w:rsidR="00ED62A9" w:rsidRPr="00ED62A9" w:rsidRDefault="00ED62A9" w:rsidP="005855EF">
      <w:pPr>
        <w:spacing w:after="12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cs-CZ"/>
        </w:rPr>
      </w:pPr>
      <w:r w:rsidRPr="005855EF">
        <w:rPr>
          <w:rFonts w:ascii="Arial" w:hAnsi="Arial" w:cs="Arial"/>
          <w:b/>
          <w:color w:val="595959" w:themeColor="text1" w:themeTint="A6"/>
          <w:sz w:val="20"/>
          <w:szCs w:val="20"/>
          <w:lang w:eastAsia="cs-CZ"/>
        </w:rPr>
        <w:t>Závěrečná ustanovení</w:t>
      </w:r>
    </w:p>
    <w:p w14:paraId="775F5094" w14:textId="339C7501" w:rsidR="00ED62A9" w:rsidRPr="00ED62A9" w:rsidRDefault="691B587B" w:rsidP="00962858">
      <w:pPr>
        <w:numPr>
          <w:ilvl w:val="0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Tato směrnice</w:t>
      </w:r>
      <w:r w:rsidR="74E329D5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</w:t>
      </w:r>
      <w:r w:rsidR="5C9ED13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zrušuje a nahrazuje znění směrnice </w:t>
      </w:r>
      <w:r w:rsidR="1D8038F2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Ekonomicko-správní fakulty MU č. </w:t>
      </w:r>
      <w:r w:rsidR="7441D0D2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8</w:t>
      </w:r>
      <w:r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/201</w:t>
      </w:r>
      <w:r w:rsidR="74E329D5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9</w:t>
      </w:r>
      <w:r w:rsidR="3E27EB9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</w:t>
      </w:r>
      <w:r w:rsidR="43BA761D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ve znění účinném</w:t>
      </w:r>
      <w:r w:rsidR="66C57DFB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od</w:t>
      </w:r>
      <w:r w:rsidR="3E27EB9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 </w:t>
      </w:r>
      <w:r w:rsidR="65501D9C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1</w:t>
      </w:r>
      <w:r w:rsidR="3E27EB9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. </w:t>
      </w:r>
      <w:r w:rsidR="65501D9C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9</w:t>
      </w:r>
      <w:r w:rsidR="3E27EB9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. 20</w:t>
      </w:r>
      <w:r w:rsidR="580E45E9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2</w:t>
      </w:r>
      <w:r w:rsidR="65501D9C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4</w:t>
      </w:r>
      <w:r w:rsidR="3E27EB9E" w:rsidRPr="74ADAC19">
        <w:rPr>
          <w:rFonts w:ascii="Arial" w:hAnsi="Arial" w:cs="Arial"/>
          <w:color w:val="000000" w:themeColor="text1"/>
          <w:sz w:val="20"/>
          <w:szCs w:val="20"/>
          <w:lang w:eastAsia="cs-CZ"/>
        </w:rPr>
        <w:t>.</w:t>
      </w:r>
    </w:p>
    <w:p w14:paraId="1EA322C5" w14:textId="6ED0D876" w:rsidR="00ED62A9" w:rsidRPr="00ED62A9" w:rsidRDefault="00ED62A9" w:rsidP="00962858">
      <w:pPr>
        <w:numPr>
          <w:ilvl w:val="0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>Výkladem jednotlivých ustanovení této směrnice pověřuji proděkan</w:t>
      </w:r>
      <w:r w:rsidR="00190D39">
        <w:rPr>
          <w:rFonts w:ascii="Arial" w:hAnsi="Arial" w:cs="Arial"/>
          <w:color w:val="000000"/>
          <w:sz w:val="20"/>
          <w:szCs w:val="20"/>
          <w:lang w:eastAsia="cs-CZ"/>
        </w:rPr>
        <w:t>ku</w:t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 xml:space="preserve"> pro</w:t>
      </w:r>
      <w:r w:rsidR="00AC3329">
        <w:rPr>
          <w:rFonts w:ascii="Arial" w:hAnsi="Arial" w:cs="Arial"/>
          <w:color w:val="000000"/>
          <w:sz w:val="20"/>
          <w:szCs w:val="20"/>
          <w:lang w:eastAsia="cs-CZ"/>
        </w:rPr>
        <w:t xml:space="preserve"> </w:t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>studium</w:t>
      </w:r>
      <w:r w:rsidR="0020255A">
        <w:rPr>
          <w:rFonts w:ascii="Arial" w:hAnsi="Arial" w:cs="Arial"/>
          <w:color w:val="000000"/>
          <w:sz w:val="20"/>
          <w:szCs w:val="20"/>
          <w:lang w:eastAsia="cs-CZ"/>
        </w:rPr>
        <w:t xml:space="preserve"> a kvalitu</w:t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>.</w:t>
      </w:r>
    </w:p>
    <w:p w14:paraId="7379B3B5" w14:textId="4B2FEB71" w:rsidR="00ED62A9" w:rsidRDefault="00ED62A9" w:rsidP="00962858">
      <w:pPr>
        <w:numPr>
          <w:ilvl w:val="0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>Kontrolu dodržování této směrnice vykonává vedoucí Studijního oddělení.</w:t>
      </w:r>
    </w:p>
    <w:p w14:paraId="338BEB60" w14:textId="1D6C094E" w:rsidR="00044920" w:rsidRDefault="00044920" w:rsidP="00962858">
      <w:pPr>
        <w:pStyle w:val="W3MUZkonOdstavecslovan"/>
        <w:numPr>
          <w:ilvl w:val="0"/>
          <w:numId w:val="32"/>
        </w:numPr>
        <w:tabs>
          <w:tab w:val="clear" w:pos="720"/>
          <w:tab w:val="num" w:pos="851"/>
        </w:tabs>
        <w:ind w:left="567" w:hanging="567"/>
        <w:jc w:val="both"/>
        <w:rPr>
          <w:rStyle w:val="normaltextrun"/>
          <w:rFonts w:ascii="Arial" w:eastAsiaTheme="minorHAnsi" w:hAnsi="Arial" w:cs="Arial"/>
          <w:sz w:val="20"/>
          <w:szCs w:val="22"/>
          <w:lang w:eastAsia="en-US"/>
        </w:rPr>
      </w:pPr>
      <w:r>
        <w:rPr>
          <w:rStyle w:val="normaltextrun"/>
          <w:rFonts w:ascii="Arial" w:hAnsi="Arial" w:cs="Arial"/>
          <w:sz w:val="20"/>
        </w:rPr>
        <w:t>Tato směrnice</w:t>
      </w:r>
      <w:r w:rsidRPr="009A1F0B">
        <w:rPr>
          <w:rStyle w:val="normaltextrun"/>
          <w:rFonts w:ascii="Arial" w:hAnsi="Arial" w:cs="Arial"/>
          <w:sz w:val="20"/>
        </w:rPr>
        <w:t xml:space="preserve"> náleží do oblasti metodického řízení „Studijní záležitosti a poplatky spojené se studiem v bakalářských a magisterských studijních programech vyučovaných v českém jazyce</w:t>
      </w:r>
      <w:r>
        <w:rPr>
          <w:rStyle w:val="normaltextrun"/>
          <w:rFonts w:ascii="Arial" w:hAnsi="Arial" w:cs="Arial"/>
          <w:sz w:val="20"/>
        </w:rPr>
        <w:t>.</w:t>
      </w:r>
    </w:p>
    <w:p w14:paraId="0868245F" w14:textId="7828AA39" w:rsidR="00044920" w:rsidRPr="005C04C6" w:rsidRDefault="001D50CA" w:rsidP="00962858">
      <w:pPr>
        <w:pStyle w:val="W3MUZkonOdstavecslovan"/>
        <w:numPr>
          <w:ilvl w:val="0"/>
          <w:numId w:val="32"/>
        </w:numPr>
        <w:tabs>
          <w:tab w:val="clear" w:pos="720"/>
        </w:tabs>
        <w:ind w:left="567" w:hanging="567"/>
        <w:jc w:val="both"/>
        <w:rPr>
          <w:rFonts w:ascii="Arial" w:hAnsi="Arial" w:cs="Arial"/>
          <w:sz w:val="20"/>
        </w:rPr>
      </w:pPr>
      <w:r w:rsidRPr="00DC154C">
        <w:rPr>
          <w:rStyle w:val="normaltextrun"/>
          <w:rFonts w:ascii="Arial" w:hAnsi="Arial" w:cs="Arial"/>
          <w:sz w:val="20"/>
        </w:rPr>
        <w:t>T</w:t>
      </w:r>
      <w:r>
        <w:rPr>
          <w:rStyle w:val="normaltextrun"/>
          <w:rFonts w:ascii="Arial" w:hAnsi="Arial" w:cs="Arial"/>
          <w:sz w:val="20"/>
        </w:rPr>
        <w:t>ato směrnice nab</w:t>
      </w:r>
      <w:r w:rsidRPr="00DC154C">
        <w:rPr>
          <w:rStyle w:val="normaltextrun"/>
          <w:rFonts w:ascii="Arial" w:hAnsi="Arial" w:cs="Arial"/>
          <w:sz w:val="20"/>
        </w:rPr>
        <w:t>ývá platnosti dnem podpisu.</w:t>
      </w:r>
      <w:r w:rsidRPr="00DC154C">
        <w:rPr>
          <w:rStyle w:val="eop"/>
          <w:rFonts w:ascii="Arial" w:hAnsi="Arial" w:cs="Arial"/>
          <w:sz w:val="20"/>
        </w:rPr>
        <w:t> </w:t>
      </w:r>
    </w:p>
    <w:p w14:paraId="1EF02649" w14:textId="72B02111" w:rsidR="00ED62A9" w:rsidRPr="005855EF" w:rsidRDefault="00ED62A9" w:rsidP="00962858">
      <w:pPr>
        <w:numPr>
          <w:ilvl w:val="0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B5E4A89">
        <w:rPr>
          <w:rFonts w:ascii="Arial" w:hAnsi="Arial" w:cs="Arial"/>
          <w:color w:val="000000" w:themeColor="text1"/>
          <w:sz w:val="20"/>
          <w:szCs w:val="20"/>
          <w:lang w:eastAsia="cs-CZ"/>
        </w:rPr>
        <w:t>Tat</w:t>
      </w:r>
      <w:r w:rsidR="004A06CF" w:rsidRPr="0B5E4A89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o směrnice nabývá účinnosti </w:t>
      </w:r>
      <w:r w:rsidR="004A06CF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dne </w:t>
      </w:r>
      <w:r w:rsidR="00673A10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>1</w:t>
      </w:r>
      <w:r w:rsidR="004A06CF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 xml:space="preserve">. </w:t>
      </w:r>
      <w:r w:rsidR="00673A10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>9</w:t>
      </w:r>
      <w:r w:rsidR="004A06CF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>. 202</w:t>
      </w:r>
      <w:r w:rsidR="007777D0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>5</w:t>
      </w:r>
      <w:r w:rsidR="00D11B3E" w:rsidRPr="00673A10">
        <w:rPr>
          <w:rFonts w:ascii="Arial" w:hAnsi="Arial" w:cs="Arial"/>
          <w:color w:val="000000" w:themeColor="text1"/>
          <w:sz w:val="20"/>
          <w:szCs w:val="20"/>
          <w:lang w:eastAsia="cs-CZ"/>
        </w:rPr>
        <w:t>.</w:t>
      </w:r>
    </w:p>
    <w:p w14:paraId="13DA6F89" w14:textId="77777777" w:rsidR="00B75354" w:rsidRPr="00ED62A9" w:rsidRDefault="00B75354" w:rsidP="005855EF">
      <w:pPr>
        <w:spacing w:after="120" w:line="240" w:lineRule="auto"/>
        <w:ind w:left="567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</w:p>
    <w:p w14:paraId="7DF977FC" w14:textId="77777777" w:rsidR="00ED62A9" w:rsidRPr="00ED62A9" w:rsidRDefault="00ED62A9" w:rsidP="00ED62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</w:p>
    <w:p w14:paraId="439EA611" w14:textId="16C26104" w:rsidR="00ED62A9" w:rsidRPr="00ED62A9" w:rsidRDefault="00ED62A9" w:rsidP="00ED62A9">
      <w:pPr>
        <w:tabs>
          <w:tab w:val="left" w:pos="340"/>
        </w:tabs>
        <w:spacing w:after="0" w:line="240" w:lineRule="auto"/>
        <w:rPr>
          <w:rFonts w:ascii="Arial" w:hAnsi="Arial" w:cs="Arial"/>
          <w:sz w:val="20"/>
          <w:szCs w:val="24"/>
          <w:lang w:eastAsia="cs-CZ"/>
        </w:rPr>
      </w:pP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lastRenderedPageBreak/>
        <w:tab/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ab/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ab/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ab/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ab/>
      </w:r>
      <w:r w:rsidRPr="00ED62A9">
        <w:rPr>
          <w:rFonts w:ascii="Arial" w:hAnsi="Arial" w:cs="Arial"/>
          <w:color w:val="000000"/>
          <w:sz w:val="20"/>
          <w:szCs w:val="20"/>
          <w:lang w:eastAsia="cs-CZ"/>
        </w:rPr>
        <w:tab/>
      </w:r>
      <w:r w:rsidR="00190D39">
        <w:rPr>
          <w:rFonts w:ascii="Arial" w:hAnsi="Arial" w:cs="Arial"/>
          <w:color w:val="000000"/>
          <w:sz w:val="20"/>
          <w:szCs w:val="20"/>
          <w:lang w:eastAsia="cs-CZ"/>
        </w:rPr>
        <w:t xml:space="preserve">              </w:t>
      </w:r>
      <w:r w:rsidR="006868BC">
        <w:rPr>
          <w:rFonts w:ascii="Arial" w:hAnsi="Arial" w:cs="Arial"/>
          <w:color w:val="000000"/>
          <w:sz w:val="20"/>
          <w:szCs w:val="20"/>
          <w:lang w:eastAsia="cs-CZ"/>
        </w:rPr>
        <w:tab/>
      </w:r>
      <w:r w:rsidRPr="00ED62A9">
        <w:rPr>
          <w:rFonts w:ascii="Arial" w:hAnsi="Arial" w:cs="Arial"/>
          <w:sz w:val="20"/>
          <w:szCs w:val="24"/>
          <w:lang w:eastAsia="cs-CZ"/>
        </w:rPr>
        <w:t xml:space="preserve">prof. </w:t>
      </w:r>
      <w:r w:rsidR="00190D39">
        <w:rPr>
          <w:rFonts w:ascii="Arial" w:hAnsi="Arial" w:cs="Arial"/>
          <w:sz w:val="20"/>
          <w:szCs w:val="24"/>
          <w:lang w:eastAsia="cs-CZ"/>
        </w:rPr>
        <w:t>Mgr. Jiří Špalek, Ph.D.</w:t>
      </w:r>
    </w:p>
    <w:p w14:paraId="57821DD4" w14:textId="6943AD1C" w:rsidR="003B19B2" w:rsidRDefault="006868BC" w:rsidP="008811CF">
      <w:pPr>
        <w:tabs>
          <w:tab w:val="left" w:pos="340"/>
        </w:tabs>
        <w:spacing w:after="0" w:line="240" w:lineRule="auto"/>
        <w:ind w:left="3540" w:firstLine="708"/>
        <w:rPr>
          <w:rFonts w:ascii="Arial" w:hAnsi="Arial" w:cs="Arial"/>
          <w:sz w:val="20"/>
          <w:szCs w:val="24"/>
          <w:lang w:eastAsia="cs-CZ"/>
        </w:rPr>
      </w:pPr>
      <w:r>
        <w:rPr>
          <w:rFonts w:ascii="Arial" w:hAnsi="Arial" w:cs="Arial"/>
          <w:sz w:val="20"/>
          <w:szCs w:val="24"/>
          <w:lang w:eastAsia="cs-CZ"/>
        </w:rPr>
        <w:tab/>
      </w:r>
      <w:r w:rsidR="00ED62A9" w:rsidRPr="00ED62A9">
        <w:rPr>
          <w:rFonts w:ascii="Arial" w:hAnsi="Arial" w:cs="Arial"/>
          <w:sz w:val="20"/>
          <w:szCs w:val="24"/>
          <w:lang w:eastAsia="cs-CZ"/>
        </w:rPr>
        <w:t xml:space="preserve">          </w:t>
      </w:r>
      <w:r w:rsidR="00594BEF">
        <w:rPr>
          <w:rFonts w:ascii="Arial" w:hAnsi="Arial" w:cs="Arial"/>
          <w:sz w:val="20"/>
          <w:szCs w:val="24"/>
          <w:lang w:eastAsia="cs-CZ"/>
        </w:rPr>
        <w:t xml:space="preserve">  </w:t>
      </w:r>
      <w:r w:rsidR="00ED62A9" w:rsidRPr="00ED62A9">
        <w:rPr>
          <w:rFonts w:ascii="Arial" w:hAnsi="Arial" w:cs="Arial"/>
          <w:sz w:val="20"/>
          <w:szCs w:val="24"/>
          <w:lang w:eastAsia="cs-CZ"/>
        </w:rPr>
        <w:t xml:space="preserve">     děkan</w:t>
      </w:r>
    </w:p>
    <w:p w14:paraId="4D9C88DF" w14:textId="192DFB23" w:rsidR="004A40AB" w:rsidRDefault="00B75354" w:rsidP="004A40AB">
      <w:pPr>
        <w:pStyle w:val="paragraph"/>
        <w:spacing w:before="0" w:beforeAutospacing="0" w:after="0" w:afterAutospacing="0"/>
        <w:ind w:left="4245"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sz w:val="20"/>
          <w:szCs w:val="20"/>
        </w:rPr>
        <w:t xml:space="preserve">    </w:t>
      </w:r>
      <w:r w:rsidR="004A40AB">
        <w:rPr>
          <w:rStyle w:val="normaltextrun"/>
          <w:rFonts w:ascii="Arial" w:hAnsi="Arial" w:cs="Arial"/>
          <w:i/>
          <w:iCs/>
          <w:sz w:val="20"/>
          <w:szCs w:val="20"/>
        </w:rPr>
        <w:t>podepsáno elektronicky</w:t>
      </w:r>
      <w:r w:rsidR="004A40AB">
        <w:rPr>
          <w:rStyle w:val="eop"/>
          <w:rFonts w:ascii="Arial" w:hAnsi="Arial" w:cs="Arial"/>
          <w:sz w:val="20"/>
          <w:szCs w:val="20"/>
        </w:rPr>
        <w:t> </w:t>
      </w:r>
    </w:p>
    <w:p w14:paraId="6455018F" w14:textId="77777777" w:rsidR="004A40AB" w:rsidRPr="008811CF" w:rsidRDefault="004A40AB" w:rsidP="008811CF">
      <w:pPr>
        <w:tabs>
          <w:tab w:val="left" w:pos="340"/>
        </w:tabs>
        <w:spacing w:after="0" w:line="240" w:lineRule="auto"/>
        <w:ind w:left="3540" w:firstLine="708"/>
        <w:rPr>
          <w:rFonts w:ascii="Arial" w:hAnsi="Arial" w:cs="Arial"/>
          <w:sz w:val="20"/>
          <w:szCs w:val="24"/>
          <w:lang w:eastAsia="cs-CZ"/>
        </w:rPr>
      </w:pPr>
    </w:p>
    <w:sectPr w:rsidR="004A40AB" w:rsidRPr="008811CF" w:rsidSect="005855EF">
      <w:footerReference w:type="default" r:id="rId11"/>
      <w:headerReference w:type="first" r:id="rId12"/>
      <w:footerReference w:type="first" r:id="rId13"/>
      <w:pgSz w:w="11906" w:h="16838" w:code="9"/>
      <w:pgMar w:top="1985" w:right="1361" w:bottom="1928" w:left="1361" w:header="709" w:footer="83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6C6A6" w14:textId="77777777" w:rsidR="00026B4E" w:rsidRDefault="00026B4E">
      <w:pPr>
        <w:spacing w:after="0" w:line="240" w:lineRule="auto"/>
      </w:pPr>
      <w:r>
        <w:separator/>
      </w:r>
    </w:p>
  </w:endnote>
  <w:endnote w:type="continuationSeparator" w:id="0">
    <w:p w14:paraId="3BC31768" w14:textId="77777777" w:rsidR="00026B4E" w:rsidRDefault="00026B4E">
      <w:pPr>
        <w:spacing w:after="0" w:line="240" w:lineRule="auto"/>
      </w:pPr>
      <w:r>
        <w:continuationSeparator/>
      </w:r>
    </w:p>
  </w:endnote>
  <w:endnote w:type="continuationNotice" w:id="1">
    <w:p w14:paraId="47D0A1D1" w14:textId="77777777" w:rsidR="00026B4E" w:rsidRDefault="00026B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07841" w14:textId="751D1212" w:rsidR="00211F80" w:rsidRPr="00F53B0F" w:rsidRDefault="00710003" w:rsidP="00AD4F8E">
    <w:pPr>
      <w:pStyle w:val="Zpatsslovnmstrnky"/>
      <w:rPr>
        <w:rStyle w:val="slovnstran"/>
      </w:rPr>
    </w:pPr>
    <w:r w:rsidRPr="00F53B0F">
      <w:rPr>
        <w:rStyle w:val="slovnstran"/>
      </w:rPr>
      <w:fldChar w:fldCharType="begin"/>
    </w:r>
    <w:r w:rsidR="00AD4F8E" w:rsidRPr="00F53B0F">
      <w:rPr>
        <w:rStyle w:val="slovnstran"/>
      </w:rPr>
      <w:instrText>PAGE   \* MERGEFORMAT</w:instrText>
    </w:r>
    <w:r w:rsidRPr="00F53B0F">
      <w:rPr>
        <w:rStyle w:val="slovnstran"/>
      </w:rPr>
      <w:fldChar w:fldCharType="separate"/>
    </w:r>
    <w:r w:rsidR="005E16D5">
      <w:rPr>
        <w:rStyle w:val="slovnstran"/>
        <w:noProof/>
      </w:rPr>
      <w:t>3</w:t>
    </w:r>
    <w:r w:rsidRPr="00F53B0F">
      <w:rPr>
        <w:rStyle w:val="slovnstran"/>
      </w:rPr>
      <w:fldChar w:fldCharType="end"/>
    </w:r>
    <w:r w:rsidR="00AD4F8E" w:rsidRPr="00F53B0F">
      <w:rPr>
        <w:rStyle w:val="slovnstran"/>
      </w:rPr>
      <w:t>/</w:t>
    </w:r>
    <w:r w:rsidR="00371A95" w:rsidRPr="00F53B0F">
      <w:rPr>
        <w:rStyle w:val="slovnstran"/>
      </w:rPr>
      <w:fldChar w:fldCharType="begin"/>
    </w:r>
    <w:r w:rsidR="00371A95" w:rsidRPr="00F53B0F">
      <w:rPr>
        <w:rStyle w:val="slovnstran"/>
      </w:rPr>
      <w:instrText xml:space="preserve"> SECTIONPAGES   \* MERGEFORMAT </w:instrText>
    </w:r>
    <w:r w:rsidR="00371A95" w:rsidRPr="00F53B0F">
      <w:rPr>
        <w:rStyle w:val="slovnstran"/>
      </w:rPr>
      <w:fldChar w:fldCharType="separate"/>
    </w:r>
    <w:r w:rsidR="005E16D5">
      <w:rPr>
        <w:rStyle w:val="slovnstran"/>
        <w:noProof/>
      </w:rPr>
      <w:t>3</w:t>
    </w:r>
    <w:r w:rsidR="00371A95" w:rsidRPr="00F53B0F">
      <w:rPr>
        <w:rStyle w:val="slovnstran"/>
      </w:rPr>
      <w:fldChar w:fldCharType="end"/>
    </w:r>
    <w:r w:rsidR="00AD4F8E" w:rsidRPr="00F53B0F">
      <w:rPr>
        <w:rStyle w:val="slovnstran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E0C41" w14:textId="0090E783" w:rsidR="00CA321A" w:rsidRDefault="00710003" w:rsidP="00FA10BD">
    <w:pPr>
      <w:pStyle w:val="Zpatsslovnmstrnky"/>
    </w:pPr>
    <w:r w:rsidRPr="00F53B0F">
      <w:rPr>
        <w:rStyle w:val="slovnstran"/>
      </w:rPr>
      <w:fldChar w:fldCharType="begin"/>
    </w:r>
    <w:r w:rsidR="00CA321A" w:rsidRPr="00F53B0F">
      <w:rPr>
        <w:rStyle w:val="slovnstran"/>
      </w:rPr>
      <w:instrText>PAGE   \* MERGEFORMAT</w:instrText>
    </w:r>
    <w:r w:rsidRPr="00F53B0F">
      <w:rPr>
        <w:rStyle w:val="slovnstran"/>
      </w:rPr>
      <w:fldChar w:fldCharType="separate"/>
    </w:r>
    <w:r w:rsidR="005E16D5">
      <w:rPr>
        <w:rStyle w:val="slovnstran"/>
        <w:noProof/>
      </w:rPr>
      <w:t>1</w:t>
    </w:r>
    <w:r w:rsidRPr="00F53B0F">
      <w:rPr>
        <w:rStyle w:val="slovnstran"/>
      </w:rPr>
      <w:fldChar w:fldCharType="end"/>
    </w:r>
    <w:r w:rsidR="00CA321A" w:rsidRPr="00F53B0F">
      <w:rPr>
        <w:rStyle w:val="slovnstran"/>
      </w:rPr>
      <w:t>/</w:t>
    </w:r>
    <w:r w:rsidR="00371A95" w:rsidRPr="00F53B0F">
      <w:rPr>
        <w:rStyle w:val="slovnstran"/>
      </w:rPr>
      <w:fldChar w:fldCharType="begin"/>
    </w:r>
    <w:r w:rsidR="00371A95" w:rsidRPr="00F53B0F">
      <w:rPr>
        <w:rStyle w:val="slovnstran"/>
      </w:rPr>
      <w:instrText xml:space="preserve"> SECTIONPAGES   \* MERGEFORMAT </w:instrText>
    </w:r>
    <w:r w:rsidR="00371A95" w:rsidRPr="00F53B0F">
      <w:rPr>
        <w:rStyle w:val="slovnstran"/>
      </w:rPr>
      <w:fldChar w:fldCharType="separate"/>
    </w:r>
    <w:r w:rsidR="005E16D5">
      <w:rPr>
        <w:rStyle w:val="slovnstran"/>
        <w:noProof/>
      </w:rPr>
      <w:t>1</w:t>
    </w:r>
    <w:r w:rsidR="00371A95" w:rsidRPr="00F53B0F">
      <w:rPr>
        <w:rStyle w:val="slovnstran"/>
      </w:rPr>
      <w:fldChar w:fldCharType="end"/>
    </w:r>
    <w:r w:rsidR="00CA321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014F2" w14:textId="77777777" w:rsidR="00026B4E" w:rsidRDefault="00026B4E">
      <w:pPr>
        <w:spacing w:after="0" w:line="240" w:lineRule="auto"/>
      </w:pPr>
      <w:r>
        <w:separator/>
      </w:r>
    </w:p>
  </w:footnote>
  <w:footnote w:type="continuationSeparator" w:id="0">
    <w:p w14:paraId="27393B29" w14:textId="77777777" w:rsidR="00026B4E" w:rsidRDefault="00026B4E">
      <w:pPr>
        <w:spacing w:after="0" w:line="240" w:lineRule="auto"/>
      </w:pPr>
      <w:r>
        <w:continuationSeparator/>
      </w:r>
    </w:p>
  </w:footnote>
  <w:footnote w:type="continuationNotice" w:id="1">
    <w:p w14:paraId="4F4B1021" w14:textId="77777777" w:rsidR="00026B4E" w:rsidRDefault="00026B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16C01" w14:textId="77777777" w:rsidR="00D4417E" w:rsidRPr="006E7DD3" w:rsidRDefault="006E7DD3" w:rsidP="006E7DD3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1" layoutInCell="1" allowOverlap="1" wp14:anchorId="7BB20F2D" wp14:editId="78FD28DB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957600" cy="648000"/>
          <wp:effectExtent l="0" t="0" r="0" b="0"/>
          <wp:wrapNone/>
          <wp:docPr id="35415989" name="Obrázek 3541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itek_law_cz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6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BEE"/>
    <w:multiLevelType w:val="hybridMultilevel"/>
    <w:tmpl w:val="A364B340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78C3C9B"/>
    <w:multiLevelType w:val="hybridMultilevel"/>
    <w:tmpl w:val="6924FED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F49FF"/>
    <w:multiLevelType w:val="hybridMultilevel"/>
    <w:tmpl w:val="C284C3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7520D"/>
    <w:multiLevelType w:val="hybridMultilevel"/>
    <w:tmpl w:val="1BD2CA32"/>
    <w:lvl w:ilvl="0" w:tplc="76AAFC6A">
      <w:start w:val="3"/>
      <w:numFmt w:val="decimal"/>
      <w:lvlText w:val="%1."/>
      <w:lvlJc w:val="left"/>
      <w:pPr>
        <w:ind w:left="172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F63081"/>
    <w:multiLevelType w:val="hybridMultilevel"/>
    <w:tmpl w:val="995270F8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D340A"/>
    <w:multiLevelType w:val="hybridMultilevel"/>
    <w:tmpl w:val="28743B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4566A"/>
    <w:multiLevelType w:val="hybridMultilevel"/>
    <w:tmpl w:val="E996AFD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51E5A"/>
    <w:multiLevelType w:val="hybridMultilevel"/>
    <w:tmpl w:val="21ECB8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8494B"/>
    <w:multiLevelType w:val="hybridMultilevel"/>
    <w:tmpl w:val="2DAEF0B6"/>
    <w:lvl w:ilvl="0" w:tplc="10BC6E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C39DE"/>
    <w:multiLevelType w:val="hybridMultilevel"/>
    <w:tmpl w:val="8E9EE826"/>
    <w:lvl w:ilvl="0" w:tplc="A77CC67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930C3"/>
    <w:multiLevelType w:val="hybridMultilevel"/>
    <w:tmpl w:val="C90AF78E"/>
    <w:lvl w:ilvl="0" w:tplc="76AAFC6A">
      <w:start w:val="3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164A3"/>
    <w:multiLevelType w:val="hybridMultilevel"/>
    <w:tmpl w:val="6E46E640"/>
    <w:lvl w:ilvl="0" w:tplc="C5806A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A45E39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D50DF"/>
    <w:multiLevelType w:val="hybridMultilevel"/>
    <w:tmpl w:val="13922DE6"/>
    <w:lvl w:ilvl="0" w:tplc="22FEEC02">
      <w:start w:val="1"/>
      <w:numFmt w:val="decimal"/>
      <w:lvlText w:val="(%1)"/>
      <w:lvlJc w:val="left"/>
      <w:pPr>
        <w:ind w:left="128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F2632BC"/>
    <w:multiLevelType w:val="hybridMultilevel"/>
    <w:tmpl w:val="01FA22F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F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05000F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7F6887"/>
    <w:multiLevelType w:val="hybridMultilevel"/>
    <w:tmpl w:val="94A88D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A1096"/>
    <w:multiLevelType w:val="hybridMultilevel"/>
    <w:tmpl w:val="B82AA97A"/>
    <w:lvl w:ilvl="0" w:tplc="22FEEC0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42F4F57"/>
    <w:multiLevelType w:val="hybridMultilevel"/>
    <w:tmpl w:val="41D024E0"/>
    <w:lvl w:ilvl="0" w:tplc="FD6848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8CA3D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769F0"/>
    <w:multiLevelType w:val="hybridMultilevel"/>
    <w:tmpl w:val="B3264E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837EA"/>
    <w:multiLevelType w:val="hybridMultilevel"/>
    <w:tmpl w:val="49C2F7EC"/>
    <w:lvl w:ilvl="0" w:tplc="BA780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13928"/>
    <w:multiLevelType w:val="multilevel"/>
    <w:tmpl w:val="B0FC62D8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936"/>
        </w:tabs>
        <w:ind w:left="936" w:hanging="51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2A0A7A24"/>
    <w:multiLevelType w:val="hybridMultilevel"/>
    <w:tmpl w:val="EEC21926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B842F2D"/>
    <w:multiLevelType w:val="hybridMultilevel"/>
    <w:tmpl w:val="3968B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7691E"/>
    <w:multiLevelType w:val="hybridMultilevel"/>
    <w:tmpl w:val="EB06F8BE"/>
    <w:lvl w:ilvl="0" w:tplc="22FEEC0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243682F"/>
    <w:multiLevelType w:val="hybridMultilevel"/>
    <w:tmpl w:val="28E652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556B3E"/>
    <w:multiLevelType w:val="hybridMultilevel"/>
    <w:tmpl w:val="08564A7A"/>
    <w:lvl w:ilvl="0" w:tplc="0405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DB040FA"/>
    <w:multiLevelType w:val="hybridMultilevel"/>
    <w:tmpl w:val="99A6E316"/>
    <w:lvl w:ilvl="0" w:tplc="22FEEC0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44B21E3F"/>
    <w:multiLevelType w:val="hybridMultilevel"/>
    <w:tmpl w:val="AA528DA6"/>
    <w:lvl w:ilvl="0" w:tplc="10BC6E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9F0C65"/>
    <w:multiLevelType w:val="hybridMultilevel"/>
    <w:tmpl w:val="F3C0D600"/>
    <w:lvl w:ilvl="0" w:tplc="22FEEC0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9A6164D"/>
    <w:multiLevelType w:val="hybridMultilevel"/>
    <w:tmpl w:val="C27ED26C"/>
    <w:lvl w:ilvl="0" w:tplc="1D3A9D9E">
      <w:start w:val="1"/>
      <w:numFmt w:val="lowerLetter"/>
      <w:lvlText w:val="%1)"/>
      <w:lvlJc w:val="left"/>
      <w:pPr>
        <w:ind w:left="720" w:hanging="360"/>
      </w:pPr>
    </w:lvl>
    <w:lvl w:ilvl="1" w:tplc="5ED484F0">
      <w:start w:val="1"/>
      <w:numFmt w:val="lowerLetter"/>
      <w:lvlText w:val="%2."/>
      <w:lvlJc w:val="left"/>
      <w:pPr>
        <w:ind w:left="1440" w:hanging="360"/>
      </w:pPr>
    </w:lvl>
    <w:lvl w:ilvl="2" w:tplc="534CEC7C">
      <w:start w:val="1"/>
      <w:numFmt w:val="lowerRoman"/>
      <w:lvlText w:val="%3."/>
      <w:lvlJc w:val="right"/>
      <w:pPr>
        <w:ind w:left="2160" w:hanging="180"/>
      </w:pPr>
    </w:lvl>
    <w:lvl w:ilvl="3" w:tplc="0FDCD3B4">
      <w:start w:val="1"/>
      <w:numFmt w:val="decimal"/>
      <w:lvlText w:val="%4."/>
      <w:lvlJc w:val="left"/>
      <w:pPr>
        <w:ind w:left="2880" w:hanging="360"/>
      </w:pPr>
    </w:lvl>
    <w:lvl w:ilvl="4" w:tplc="38C409BA">
      <w:start w:val="1"/>
      <w:numFmt w:val="lowerLetter"/>
      <w:lvlText w:val="%5."/>
      <w:lvlJc w:val="left"/>
      <w:pPr>
        <w:ind w:left="3600" w:hanging="360"/>
      </w:pPr>
    </w:lvl>
    <w:lvl w:ilvl="5" w:tplc="984C35DE">
      <w:start w:val="1"/>
      <w:numFmt w:val="lowerRoman"/>
      <w:lvlText w:val="%6."/>
      <w:lvlJc w:val="right"/>
      <w:pPr>
        <w:ind w:left="4320" w:hanging="180"/>
      </w:pPr>
    </w:lvl>
    <w:lvl w:ilvl="6" w:tplc="E886FA02">
      <w:start w:val="1"/>
      <w:numFmt w:val="decimal"/>
      <w:lvlText w:val="%7."/>
      <w:lvlJc w:val="left"/>
      <w:pPr>
        <w:ind w:left="5040" w:hanging="360"/>
      </w:pPr>
    </w:lvl>
    <w:lvl w:ilvl="7" w:tplc="B3AECF22">
      <w:start w:val="1"/>
      <w:numFmt w:val="lowerLetter"/>
      <w:lvlText w:val="%8."/>
      <w:lvlJc w:val="left"/>
      <w:pPr>
        <w:ind w:left="5760" w:hanging="360"/>
      </w:pPr>
    </w:lvl>
    <w:lvl w:ilvl="8" w:tplc="03F4F83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25B05"/>
    <w:multiLevelType w:val="hybridMultilevel"/>
    <w:tmpl w:val="30FEE2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60711"/>
    <w:multiLevelType w:val="hybridMultilevel"/>
    <w:tmpl w:val="7B1AFFF8"/>
    <w:lvl w:ilvl="0" w:tplc="0BC875C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45C0F"/>
    <w:multiLevelType w:val="hybridMultilevel"/>
    <w:tmpl w:val="0270ED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9">
      <w:start w:val="1"/>
      <w:numFmt w:val="lowerLetter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27007"/>
    <w:multiLevelType w:val="hybridMultilevel"/>
    <w:tmpl w:val="CA4A2C98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0707E"/>
    <w:multiLevelType w:val="hybridMultilevel"/>
    <w:tmpl w:val="28743B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91A9E"/>
    <w:multiLevelType w:val="hybridMultilevel"/>
    <w:tmpl w:val="C7BE5882"/>
    <w:lvl w:ilvl="0" w:tplc="B62C57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F5AE6"/>
    <w:multiLevelType w:val="hybridMultilevel"/>
    <w:tmpl w:val="C316C8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05DF2"/>
    <w:multiLevelType w:val="multilevel"/>
    <w:tmpl w:val="8F5AFFE2"/>
    <w:lvl w:ilvl="0">
      <w:start w:val="1"/>
      <w:numFmt w:val="decimal"/>
      <w:pStyle w:val="W3MUZkonParagrafNze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BF14B6E"/>
    <w:multiLevelType w:val="hybridMultilevel"/>
    <w:tmpl w:val="221AB4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7">
      <w:start w:val="1"/>
      <w:numFmt w:val="lowerLetter"/>
      <w:lvlText w:val="%3)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C05910"/>
    <w:multiLevelType w:val="hybridMultilevel"/>
    <w:tmpl w:val="A364B340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6CE60100"/>
    <w:multiLevelType w:val="hybridMultilevel"/>
    <w:tmpl w:val="021C5F94"/>
    <w:lvl w:ilvl="0" w:tplc="22FEEC02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E10359B"/>
    <w:multiLevelType w:val="hybridMultilevel"/>
    <w:tmpl w:val="654EB662"/>
    <w:lvl w:ilvl="0" w:tplc="BB5EA2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B849EA"/>
    <w:multiLevelType w:val="hybridMultilevel"/>
    <w:tmpl w:val="DC52B8E2"/>
    <w:lvl w:ilvl="0" w:tplc="22FEEC0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1D54DAB"/>
    <w:multiLevelType w:val="hybridMultilevel"/>
    <w:tmpl w:val="5B9860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5ED23238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8A766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096CC3"/>
    <w:multiLevelType w:val="hybridMultilevel"/>
    <w:tmpl w:val="706EB9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62E16E8"/>
    <w:multiLevelType w:val="hybridMultilevel"/>
    <w:tmpl w:val="A0C41BCA"/>
    <w:lvl w:ilvl="0" w:tplc="CE704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080" w:hanging="360"/>
      </w:pPr>
    </w:lvl>
    <w:lvl w:ilvl="2" w:tplc="0405000F">
      <w:start w:val="1"/>
      <w:numFmt w:val="decimal"/>
      <w:lvlText w:val="%3."/>
      <w:lvlJc w:val="left"/>
      <w:pPr>
        <w:ind w:left="1980" w:hanging="360"/>
      </w:p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A0D26A2"/>
    <w:multiLevelType w:val="hybridMultilevel"/>
    <w:tmpl w:val="3EE2F9B8"/>
    <w:lvl w:ilvl="0" w:tplc="0405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C895A33"/>
    <w:multiLevelType w:val="hybridMultilevel"/>
    <w:tmpl w:val="3E98A054"/>
    <w:lvl w:ilvl="0" w:tplc="20EED5A6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47" w15:restartNumberingAfterBreak="0">
    <w:nsid w:val="7FEC61BE"/>
    <w:multiLevelType w:val="hybridMultilevel"/>
    <w:tmpl w:val="B8507404"/>
    <w:lvl w:ilvl="0" w:tplc="1DE4163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9"/>
  </w:num>
  <w:num w:numId="3">
    <w:abstractNumId w:val="21"/>
  </w:num>
  <w:num w:numId="4">
    <w:abstractNumId w:val="1"/>
  </w:num>
  <w:num w:numId="5">
    <w:abstractNumId w:val="9"/>
  </w:num>
  <w:num w:numId="6">
    <w:abstractNumId w:val="19"/>
  </w:num>
  <w:num w:numId="7">
    <w:abstractNumId w:val="36"/>
  </w:num>
  <w:num w:numId="8">
    <w:abstractNumId w:val="2"/>
  </w:num>
  <w:num w:numId="9">
    <w:abstractNumId w:val="26"/>
  </w:num>
  <w:num w:numId="10">
    <w:abstractNumId w:val="20"/>
  </w:num>
  <w:num w:numId="11">
    <w:abstractNumId w:val="23"/>
  </w:num>
  <w:num w:numId="12">
    <w:abstractNumId w:val="16"/>
  </w:num>
  <w:num w:numId="13">
    <w:abstractNumId w:val="17"/>
  </w:num>
  <w:num w:numId="14">
    <w:abstractNumId w:val="34"/>
  </w:num>
  <w:num w:numId="15">
    <w:abstractNumId w:val="35"/>
  </w:num>
  <w:num w:numId="16">
    <w:abstractNumId w:val="18"/>
  </w:num>
  <w:num w:numId="17">
    <w:abstractNumId w:val="7"/>
  </w:num>
  <w:num w:numId="18">
    <w:abstractNumId w:val="11"/>
  </w:num>
  <w:num w:numId="19">
    <w:abstractNumId w:val="42"/>
  </w:num>
  <w:num w:numId="20">
    <w:abstractNumId w:val="37"/>
  </w:num>
  <w:num w:numId="21">
    <w:abstractNumId w:val="31"/>
  </w:num>
  <w:num w:numId="22">
    <w:abstractNumId w:val="6"/>
  </w:num>
  <w:num w:numId="23">
    <w:abstractNumId w:val="14"/>
  </w:num>
  <w:num w:numId="24">
    <w:abstractNumId w:val="15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45"/>
  </w:num>
  <w:num w:numId="28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9"/>
  </w:num>
  <w:num w:numId="31">
    <w:abstractNumId w:val="47"/>
  </w:num>
  <w:num w:numId="32">
    <w:abstractNumId w:val="41"/>
  </w:num>
  <w:num w:numId="33">
    <w:abstractNumId w:val="0"/>
  </w:num>
  <w:num w:numId="34">
    <w:abstractNumId w:val="38"/>
  </w:num>
  <w:num w:numId="35">
    <w:abstractNumId w:val="22"/>
  </w:num>
  <w:num w:numId="36">
    <w:abstractNumId w:val="46"/>
  </w:num>
  <w:num w:numId="37">
    <w:abstractNumId w:val="10"/>
  </w:num>
  <w:num w:numId="38">
    <w:abstractNumId w:val="3"/>
  </w:num>
  <w:num w:numId="39">
    <w:abstractNumId w:val="30"/>
  </w:num>
  <w:num w:numId="40">
    <w:abstractNumId w:val="40"/>
  </w:num>
  <w:num w:numId="41">
    <w:abstractNumId w:val="24"/>
  </w:num>
  <w:num w:numId="42">
    <w:abstractNumId w:val="25"/>
  </w:num>
  <w:num w:numId="43">
    <w:abstractNumId w:val="13"/>
  </w:num>
  <w:num w:numId="44">
    <w:abstractNumId w:val="44"/>
  </w:num>
  <w:num w:numId="45">
    <w:abstractNumId w:val="27"/>
  </w:num>
  <w:num w:numId="46">
    <w:abstractNumId w:val="12"/>
  </w:num>
  <w:num w:numId="47">
    <w:abstractNumId w:val="8"/>
  </w:num>
  <w:num w:numId="48">
    <w:abstractNumId w:val="4"/>
  </w:num>
  <w:num w:numId="49">
    <w:abstractNumId w:val="32"/>
  </w:num>
  <w:num w:numId="50">
    <w:abstractNumId w:val="39"/>
  </w:num>
  <w:num w:numId="51">
    <w:abstractNumId w:val="41"/>
  </w:num>
  <w:num w:numId="52">
    <w:abstractNumId w:val="5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FE"/>
    <w:rsid w:val="00003AEB"/>
    <w:rsid w:val="00006562"/>
    <w:rsid w:val="0001251B"/>
    <w:rsid w:val="000147EB"/>
    <w:rsid w:val="000154F2"/>
    <w:rsid w:val="000218B9"/>
    <w:rsid w:val="00021F21"/>
    <w:rsid w:val="00026B4E"/>
    <w:rsid w:val="000305CD"/>
    <w:rsid w:val="000306AF"/>
    <w:rsid w:val="00034AB3"/>
    <w:rsid w:val="00041397"/>
    <w:rsid w:val="00042835"/>
    <w:rsid w:val="000438FD"/>
    <w:rsid w:val="00044920"/>
    <w:rsid w:val="00052CFB"/>
    <w:rsid w:val="0005579F"/>
    <w:rsid w:val="00060EC8"/>
    <w:rsid w:val="00072235"/>
    <w:rsid w:val="000758C1"/>
    <w:rsid w:val="00083941"/>
    <w:rsid w:val="00086D29"/>
    <w:rsid w:val="000A5AD7"/>
    <w:rsid w:val="000B0060"/>
    <w:rsid w:val="000B0A61"/>
    <w:rsid w:val="000B5754"/>
    <w:rsid w:val="000B670C"/>
    <w:rsid w:val="000B78A0"/>
    <w:rsid w:val="000C6547"/>
    <w:rsid w:val="000C739B"/>
    <w:rsid w:val="000D01E4"/>
    <w:rsid w:val="000D59FF"/>
    <w:rsid w:val="000E15E2"/>
    <w:rsid w:val="000E604D"/>
    <w:rsid w:val="000F3004"/>
    <w:rsid w:val="000F4BBD"/>
    <w:rsid w:val="000F6825"/>
    <w:rsid w:val="000F6900"/>
    <w:rsid w:val="00101761"/>
    <w:rsid w:val="00102F12"/>
    <w:rsid w:val="00104AEC"/>
    <w:rsid w:val="00110DF0"/>
    <w:rsid w:val="00117900"/>
    <w:rsid w:val="001255FE"/>
    <w:rsid w:val="001300AC"/>
    <w:rsid w:val="0013516D"/>
    <w:rsid w:val="00142099"/>
    <w:rsid w:val="001420B6"/>
    <w:rsid w:val="001449DF"/>
    <w:rsid w:val="00150B9D"/>
    <w:rsid w:val="00151E7F"/>
    <w:rsid w:val="00152F82"/>
    <w:rsid w:val="00157ACD"/>
    <w:rsid w:val="001612F5"/>
    <w:rsid w:val="0016194D"/>
    <w:rsid w:val="001636D3"/>
    <w:rsid w:val="00172297"/>
    <w:rsid w:val="00176CF2"/>
    <w:rsid w:val="00184FAC"/>
    <w:rsid w:val="00184FEC"/>
    <w:rsid w:val="00190D39"/>
    <w:rsid w:val="00193F85"/>
    <w:rsid w:val="001A1A1F"/>
    <w:rsid w:val="001A2980"/>
    <w:rsid w:val="001A2A9E"/>
    <w:rsid w:val="001A7E64"/>
    <w:rsid w:val="001B31DF"/>
    <w:rsid w:val="001B4D78"/>
    <w:rsid w:val="001B5436"/>
    <w:rsid w:val="001B7010"/>
    <w:rsid w:val="001D281D"/>
    <w:rsid w:val="001D50CA"/>
    <w:rsid w:val="001D7048"/>
    <w:rsid w:val="001E3160"/>
    <w:rsid w:val="001E37C7"/>
    <w:rsid w:val="001F088F"/>
    <w:rsid w:val="00200387"/>
    <w:rsid w:val="0020255A"/>
    <w:rsid w:val="002043E8"/>
    <w:rsid w:val="0020545F"/>
    <w:rsid w:val="00206D7C"/>
    <w:rsid w:val="00211F80"/>
    <w:rsid w:val="002177AD"/>
    <w:rsid w:val="00221B36"/>
    <w:rsid w:val="0022263C"/>
    <w:rsid w:val="00225BB8"/>
    <w:rsid w:val="00226BE5"/>
    <w:rsid w:val="002272FB"/>
    <w:rsid w:val="00227BC5"/>
    <w:rsid w:val="00231021"/>
    <w:rsid w:val="00231079"/>
    <w:rsid w:val="00247E5F"/>
    <w:rsid w:val="00250736"/>
    <w:rsid w:val="0026418F"/>
    <w:rsid w:val="002666E7"/>
    <w:rsid w:val="002766F8"/>
    <w:rsid w:val="002769F8"/>
    <w:rsid w:val="00281C39"/>
    <w:rsid w:val="002825EE"/>
    <w:rsid w:val="00284F95"/>
    <w:rsid w:val="002879AE"/>
    <w:rsid w:val="00292C72"/>
    <w:rsid w:val="002A469F"/>
    <w:rsid w:val="002A52F4"/>
    <w:rsid w:val="002B316B"/>
    <w:rsid w:val="002B6D09"/>
    <w:rsid w:val="002C0A32"/>
    <w:rsid w:val="002C2BA8"/>
    <w:rsid w:val="002C33A9"/>
    <w:rsid w:val="002D69EE"/>
    <w:rsid w:val="002E6C78"/>
    <w:rsid w:val="002E764E"/>
    <w:rsid w:val="00300D0A"/>
    <w:rsid w:val="00304F72"/>
    <w:rsid w:val="00310D63"/>
    <w:rsid w:val="00312CF7"/>
    <w:rsid w:val="00313301"/>
    <w:rsid w:val="0031545C"/>
    <w:rsid w:val="00323952"/>
    <w:rsid w:val="003250A3"/>
    <w:rsid w:val="003279C1"/>
    <w:rsid w:val="00332338"/>
    <w:rsid w:val="003338AB"/>
    <w:rsid w:val="00342316"/>
    <w:rsid w:val="003434D5"/>
    <w:rsid w:val="003553C2"/>
    <w:rsid w:val="00360C4B"/>
    <w:rsid w:val="0036682E"/>
    <w:rsid w:val="003711CB"/>
    <w:rsid w:val="00371A95"/>
    <w:rsid w:val="00380A0F"/>
    <w:rsid w:val="0038239A"/>
    <w:rsid w:val="00383D58"/>
    <w:rsid w:val="003942C9"/>
    <w:rsid w:val="00394B2D"/>
    <w:rsid w:val="003A2563"/>
    <w:rsid w:val="003A55B0"/>
    <w:rsid w:val="003B19B2"/>
    <w:rsid w:val="003B296A"/>
    <w:rsid w:val="003B5F53"/>
    <w:rsid w:val="003C1D5C"/>
    <w:rsid w:val="003C2B73"/>
    <w:rsid w:val="003D4425"/>
    <w:rsid w:val="003D49F6"/>
    <w:rsid w:val="003E1EB5"/>
    <w:rsid w:val="003F2066"/>
    <w:rsid w:val="003F3477"/>
    <w:rsid w:val="003F490E"/>
    <w:rsid w:val="0040229D"/>
    <w:rsid w:val="00403ABD"/>
    <w:rsid w:val="00403D46"/>
    <w:rsid w:val="004055F9"/>
    <w:rsid w:val="004067DE"/>
    <w:rsid w:val="00406DE4"/>
    <w:rsid w:val="004102FC"/>
    <w:rsid w:val="00410457"/>
    <w:rsid w:val="0041218C"/>
    <w:rsid w:val="00412D62"/>
    <w:rsid w:val="00414D6B"/>
    <w:rsid w:val="00415248"/>
    <w:rsid w:val="0042077E"/>
    <w:rsid w:val="00421648"/>
    <w:rsid w:val="00421B09"/>
    <w:rsid w:val="00422AA5"/>
    <w:rsid w:val="0042387A"/>
    <w:rsid w:val="004359BE"/>
    <w:rsid w:val="004362DD"/>
    <w:rsid w:val="0044271C"/>
    <w:rsid w:val="0044623B"/>
    <w:rsid w:val="0045666A"/>
    <w:rsid w:val="00466430"/>
    <w:rsid w:val="00476FD4"/>
    <w:rsid w:val="00482E56"/>
    <w:rsid w:val="00490F37"/>
    <w:rsid w:val="004A06CF"/>
    <w:rsid w:val="004A2696"/>
    <w:rsid w:val="004A40AB"/>
    <w:rsid w:val="004B15B4"/>
    <w:rsid w:val="004B238A"/>
    <w:rsid w:val="004B43F1"/>
    <w:rsid w:val="004B5E58"/>
    <w:rsid w:val="004D061F"/>
    <w:rsid w:val="004D10AE"/>
    <w:rsid w:val="004D739A"/>
    <w:rsid w:val="004E5907"/>
    <w:rsid w:val="004F0134"/>
    <w:rsid w:val="004F2A61"/>
    <w:rsid w:val="004F3B9D"/>
    <w:rsid w:val="004F4723"/>
    <w:rsid w:val="004F6509"/>
    <w:rsid w:val="0050475A"/>
    <w:rsid w:val="0051127B"/>
    <w:rsid w:val="00511689"/>
    <w:rsid w:val="00511E3C"/>
    <w:rsid w:val="00521647"/>
    <w:rsid w:val="00521F77"/>
    <w:rsid w:val="005228BB"/>
    <w:rsid w:val="00525197"/>
    <w:rsid w:val="00532849"/>
    <w:rsid w:val="00541256"/>
    <w:rsid w:val="0056170E"/>
    <w:rsid w:val="00562D76"/>
    <w:rsid w:val="00563FE8"/>
    <w:rsid w:val="00574847"/>
    <w:rsid w:val="00581C50"/>
    <w:rsid w:val="00582DFC"/>
    <w:rsid w:val="00584310"/>
    <w:rsid w:val="005855EF"/>
    <w:rsid w:val="00592634"/>
    <w:rsid w:val="00594BEF"/>
    <w:rsid w:val="00597446"/>
    <w:rsid w:val="005B16B4"/>
    <w:rsid w:val="005B357E"/>
    <w:rsid w:val="005B615F"/>
    <w:rsid w:val="005B743D"/>
    <w:rsid w:val="005C04C6"/>
    <w:rsid w:val="005C1BC3"/>
    <w:rsid w:val="005C2CF0"/>
    <w:rsid w:val="005D094D"/>
    <w:rsid w:val="005D1F84"/>
    <w:rsid w:val="005E16D5"/>
    <w:rsid w:val="005E34C4"/>
    <w:rsid w:val="005E42A7"/>
    <w:rsid w:val="005F43DD"/>
    <w:rsid w:val="005F4CB2"/>
    <w:rsid w:val="005F57B0"/>
    <w:rsid w:val="005F708A"/>
    <w:rsid w:val="00611EAC"/>
    <w:rsid w:val="00614BCA"/>
    <w:rsid w:val="00616507"/>
    <w:rsid w:val="00630DD3"/>
    <w:rsid w:val="00642430"/>
    <w:rsid w:val="006509F1"/>
    <w:rsid w:val="0065126D"/>
    <w:rsid w:val="006514DD"/>
    <w:rsid w:val="00652548"/>
    <w:rsid w:val="00652831"/>
    <w:rsid w:val="00653BC4"/>
    <w:rsid w:val="00660410"/>
    <w:rsid w:val="0067390A"/>
    <w:rsid w:val="00673A10"/>
    <w:rsid w:val="00674DB9"/>
    <w:rsid w:val="00676EAC"/>
    <w:rsid w:val="006822BB"/>
    <w:rsid w:val="00684636"/>
    <w:rsid w:val="006846A2"/>
    <w:rsid w:val="00684B92"/>
    <w:rsid w:val="006868BC"/>
    <w:rsid w:val="00691DEA"/>
    <w:rsid w:val="006A267A"/>
    <w:rsid w:val="006A39DF"/>
    <w:rsid w:val="006A4F1F"/>
    <w:rsid w:val="006A621F"/>
    <w:rsid w:val="006B46AD"/>
    <w:rsid w:val="006C2B94"/>
    <w:rsid w:val="006C35E0"/>
    <w:rsid w:val="006D0AE9"/>
    <w:rsid w:val="006D1A67"/>
    <w:rsid w:val="006E1039"/>
    <w:rsid w:val="006E4F4C"/>
    <w:rsid w:val="006E7DD3"/>
    <w:rsid w:val="00700BDD"/>
    <w:rsid w:val="00702F1D"/>
    <w:rsid w:val="007036A6"/>
    <w:rsid w:val="00703B02"/>
    <w:rsid w:val="007068F7"/>
    <w:rsid w:val="00710003"/>
    <w:rsid w:val="00715382"/>
    <w:rsid w:val="00721AA4"/>
    <w:rsid w:val="007272DA"/>
    <w:rsid w:val="00732BF7"/>
    <w:rsid w:val="0073428B"/>
    <w:rsid w:val="0073643E"/>
    <w:rsid w:val="007422DE"/>
    <w:rsid w:val="00742A86"/>
    <w:rsid w:val="007458C7"/>
    <w:rsid w:val="00751274"/>
    <w:rsid w:val="00756259"/>
    <w:rsid w:val="0076290C"/>
    <w:rsid w:val="00764834"/>
    <w:rsid w:val="00767E6F"/>
    <w:rsid w:val="0077126F"/>
    <w:rsid w:val="00775DB9"/>
    <w:rsid w:val="007777D0"/>
    <w:rsid w:val="007814A2"/>
    <w:rsid w:val="00790002"/>
    <w:rsid w:val="00795C05"/>
    <w:rsid w:val="0079758E"/>
    <w:rsid w:val="007A38A7"/>
    <w:rsid w:val="007A3909"/>
    <w:rsid w:val="007A4F7D"/>
    <w:rsid w:val="007B0EC2"/>
    <w:rsid w:val="007C738C"/>
    <w:rsid w:val="007D77E7"/>
    <w:rsid w:val="007E186B"/>
    <w:rsid w:val="007E3048"/>
    <w:rsid w:val="007E77D7"/>
    <w:rsid w:val="0080413E"/>
    <w:rsid w:val="00810299"/>
    <w:rsid w:val="00815054"/>
    <w:rsid w:val="00824279"/>
    <w:rsid w:val="008300B3"/>
    <w:rsid w:val="0084451A"/>
    <w:rsid w:val="00860278"/>
    <w:rsid w:val="00860CFB"/>
    <w:rsid w:val="008640E6"/>
    <w:rsid w:val="008758CC"/>
    <w:rsid w:val="00875C4B"/>
    <w:rsid w:val="008808A1"/>
    <w:rsid w:val="008811CF"/>
    <w:rsid w:val="00883062"/>
    <w:rsid w:val="008A1753"/>
    <w:rsid w:val="008A66AA"/>
    <w:rsid w:val="008A6EBC"/>
    <w:rsid w:val="008B5304"/>
    <w:rsid w:val="008E28E5"/>
    <w:rsid w:val="008F1AD3"/>
    <w:rsid w:val="008F3F04"/>
    <w:rsid w:val="00911267"/>
    <w:rsid w:val="00912BB8"/>
    <w:rsid w:val="00917983"/>
    <w:rsid w:val="00927D65"/>
    <w:rsid w:val="0093108E"/>
    <w:rsid w:val="0093162B"/>
    <w:rsid w:val="00935080"/>
    <w:rsid w:val="00943887"/>
    <w:rsid w:val="00946763"/>
    <w:rsid w:val="00961EC0"/>
    <w:rsid w:val="00962858"/>
    <w:rsid w:val="009645A8"/>
    <w:rsid w:val="009778FD"/>
    <w:rsid w:val="0098065E"/>
    <w:rsid w:val="009840F6"/>
    <w:rsid w:val="0098477E"/>
    <w:rsid w:val="00986776"/>
    <w:rsid w:val="00992904"/>
    <w:rsid w:val="009929DF"/>
    <w:rsid w:val="00993F65"/>
    <w:rsid w:val="00994B99"/>
    <w:rsid w:val="009A05B9"/>
    <w:rsid w:val="009A2636"/>
    <w:rsid w:val="009B2A89"/>
    <w:rsid w:val="009C2FAC"/>
    <w:rsid w:val="009C492B"/>
    <w:rsid w:val="009C5C33"/>
    <w:rsid w:val="009E5BC8"/>
    <w:rsid w:val="009E6097"/>
    <w:rsid w:val="009F27E4"/>
    <w:rsid w:val="00A02235"/>
    <w:rsid w:val="00A023A2"/>
    <w:rsid w:val="00A27490"/>
    <w:rsid w:val="00A42FDD"/>
    <w:rsid w:val="00A4386D"/>
    <w:rsid w:val="00A43FFE"/>
    <w:rsid w:val="00A47E53"/>
    <w:rsid w:val="00A566A7"/>
    <w:rsid w:val="00A63644"/>
    <w:rsid w:val="00A63AEA"/>
    <w:rsid w:val="00A71A6E"/>
    <w:rsid w:val="00A779BA"/>
    <w:rsid w:val="00A77A96"/>
    <w:rsid w:val="00A80F91"/>
    <w:rsid w:val="00AA14F4"/>
    <w:rsid w:val="00AA6203"/>
    <w:rsid w:val="00AB34AD"/>
    <w:rsid w:val="00AB451F"/>
    <w:rsid w:val="00AB5366"/>
    <w:rsid w:val="00AB5881"/>
    <w:rsid w:val="00AC2D36"/>
    <w:rsid w:val="00AC3329"/>
    <w:rsid w:val="00AC6B6B"/>
    <w:rsid w:val="00AD277F"/>
    <w:rsid w:val="00AD3CC6"/>
    <w:rsid w:val="00AD4F8E"/>
    <w:rsid w:val="00AE6BD2"/>
    <w:rsid w:val="00B02C0A"/>
    <w:rsid w:val="00B03F69"/>
    <w:rsid w:val="00B15C98"/>
    <w:rsid w:val="00B34CCE"/>
    <w:rsid w:val="00B36FA9"/>
    <w:rsid w:val="00B37AEF"/>
    <w:rsid w:val="00B43F1E"/>
    <w:rsid w:val="00B44F80"/>
    <w:rsid w:val="00B454FE"/>
    <w:rsid w:val="00B50B4D"/>
    <w:rsid w:val="00B579F6"/>
    <w:rsid w:val="00B612A0"/>
    <w:rsid w:val="00B67558"/>
    <w:rsid w:val="00B7161C"/>
    <w:rsid w:val="00B73739"/>
    <w:rsid w:val="00B75354"/>
    <w:rsid w:val="00B82003"/>
    <w:rsid w:val="00B84451"/>
    <w:rsid w:val="00B845E6"/>
    <w:rsid w:val="00B904AA"/>
    <w:rsid w:val="00B91D38"/>
    <w:rsid w:val="00BA36F8"/>
    <w:rsid w:val="00BA39DE"/>
    <w:rsid w:val="00BA62A6"/>
    <w:rsid w:val="00BB1918"/>
    <w:rsid w:val="00BB2B80"/>
    <w:rsid w:val="00BC04CC"/>
    <w:rsid w:val="00BC1CE3"/>
    <w:rsid w:val="00BC5C71"/>
    <w:rsid w:val="00BF4767"/>
    <w:rsid w:val="00C06373"/>
    <w:rsid w:val="00C14C0F"/>
    <w:rsid w:val="00C20847"/>
    <w:rsid w:val="00C35D76"/>
    <w:rsid w:val="00C35FD1"/>
    <w:rsid w:val="00C3745F"/>
    <w:rsid w:val="00C44C72"/>
    <w:rsid w:val="00C50A46"/>
    <w:rsid w:val="00C554EA"/>
    <w:rsid w:val="00C832A2"/>
    <w:rsid w:val="00C84689"/>
    <w:rsid w:val="00C8CB3F"/>
    <w:rsid w:val="00CA321A"/>
    <w:rsid w:val="00CA694D"/>
    <w:rsid w:val="00CA6B7F"/>
    <w:rsid w:val="00CB59F1"/>
    <w:rsid w:val="00CC2597"/>
    <w:rsid w:val="00CC48E7"/>
    <w:rsid w:val="00CC5DC0"/>
    <w:rsid w:val="00CE5D2D"/>
    <w:rsid w:val="00D0359D"/>
    <w:rsid w:val="00D07356"/>
    <w:rsid w:val="00D11B3E"/>
    <w:rsid w:val="00D133B3"/>
    <w:rsid w:val="00D140C3"/>
    <w:rsid w:val="00D15C5D"/>
    <w:rsid w:val="00D30AB1"/>
    <w:rsid w:val="00D31BD5"/>
    <w:rsid w:val="00D36474"/>
    <w:rsid w:val="00D4417E"/>
    <w:rsid w:val="00D44E5F"/>
    <w:rsid w:val="00D45579"/>
    <w:rsid w:val="00D47639"/>
    <w:rsid w:val="00D53E31"/>
    <w:rsid w:val="00D54496"/>
    <w:rsid w:val="00D572E7"/>
    <w:rsid w:val="00D633E9"/>
    <w:rsid w:val="00D65140"/>
    <w:rsid w:val="00D656B5"/>
    <w:rsid w:val="00D72AD5"/>
    <w:rsid w:val="00D73FCB"/>
    <w:rsid w:val="00D80C2F"/>
    <w:rsid w:val="00D84EC1"/>
    <w:rsid w:val="00D87462"/>
    <w:rsid w:val="00D876D0"/>
    <w:rsid w:val="00D96B95"/>
    <w:rsid w:val="00DB0117"/>
    <w:rsid w:val="00DB6C60"/>
    <w:rsid w:val="00DE0239"/>
    <w:rsid w:val="00DE174B"/>
    <w:rsid w:val="00DE19E4"/>
    <w:rsid w:val="00DE4609"/>
    <w:rsid w:val="00DE590E"/>
    <w:rsid w:val="00E02360"/>
    <w:rsid w:val="00E02F97"/>
    <w:rsid w:val="00E05F2B"/>
    <w:rsid w:val="00E10747"/>
    <w:rsid w:val="00E26CA3"/>
    <w:rsid w:val="00E408AB"/>
    <w:rsid w:val="00E42173"/>
    <w:rsid w:val="00E43F09"/>
    <w:rsid w:val="00E440BF"/>
    <w:rsid w:val="00E5489A"/>
    <w:rsid w:val="00E760BF"/>
    <w:rsid w:val="00E76266"/>
    <w:rsid w:val="00E80B96"/>
    <w:rsid w:val="00E84342"/>
    <w:rsid w:val="00E90D7A"/>
    <w:rsid w:val="00E93D9A"/>
    <w:rsid w:val="00EB0CFF"/>
    <w:rsid w:val="00EC6F09"/>
    <w:rsid w:val="00EC70A0"/>
    <w:rsid w:val="00ED4C8B"/>
    <w:rsid w:val="00ED62A9"/>
    <w:rsid w:val="00EE2CF8"/>
    <w:rsid w:val="00EF1356"/>
    <w:rsid w:val="00F00857"/>
    <w:rsid w:val="00F022A0"/>
    <w:rsid w:val="00F02D6F"/>
    <w:rsid w:val="00F1232B"/>
    <w:rsid w:val="00F15C7C"/>
    <w:rsid w:val="00F15F08"/>
    <w:rsid w:val="00F209B6"/>
    <w:rsid w:val="00F310C5"/>
    <w:rsid w:val="00F31AB7"/>
    <w:rsid w:val="00F32999"/>
    <w:rsid w:val="00F34780"/>
    <w:rsid w:val="00F447A7"/>
    <w:rsid w:val="00F47A1F"/>
    <w:rsid w:val="00F53B0F"/>
    <w:rsid w:val="00F57086"/>
    <w:rsid w:val="00F57E48"/>
    <w:rsid w:val="00F60E0B"/>
    <w:rsid w:val="00F65574"/>
    <w:rsid w:val="00F70CD1"/>
    <w:rsid w:val="00F7115D"/>
    <w:rsid w:val="00F7441C"/>
    <w:rsid w:val="00F870DB"/>
    <w:rsid w:val="00FA10BD"/>
    <w:rsid w:val="00FA171E"/>
    <w:rsid w:val="00FB637B"/>
    <w:rsid w:val="00FC0ABA"/>
    <w:rsid w:val="00FC11B5"/>
    <w:rsid w:val="00FC2768"/>
    <w:rsid w:val="00FD49D8"/>
    <w:rsid w:val="00FE1E1E"/>
    <w:rsid w:val="00FE34DC"/>
    <w:rsid w:val="00FE64DC"/>
    <w:rsid w:val="00FF14A8"/>
    <w:rsid w:val="00FF7B43"/>
    <w:rsid w:val="017EEC62"/>
    <w:rsid w:val="01A14F61"/>
    <w:rsid w:val="0224C3DD"/>
    <w:rsid w:val="02A399C0"/>
    <w:rsid w:val="03BDE794"/>
    <w:rsid w:val="04D06299"/>
    <w:rsid w:val="058CBBD3"/>
    <w:rsid w:val="05F6AD52"/>
    <w:rsid w:val="06D75246"/>
    <w:rsid w:val="071C74FE"/>
    <w:rsid w:val="092D9577"/>
    <w:rsid w:val="0B5E4A89"/>
    <w:rsid w:val="0B8DBDC5"/>
    <w:rsid w:val="0C2E7F47"/>
    <w:rsid w:val="0DCD9ECC"/>
    <w:rsid w:val="0E1E0366"/>
    <w:rsid w:val="0E62D87F"/>
    <w:rsid w:val="0E9AD13C"/>
    <w:rsid w:val="0EAFBD50"/>
    <w:rsid w:val="0EE22935"/>
    <w:rsid w:val="0EEAA53A"/>
    <w:rsid w:val="0F10837B"/>
    <w:rsid w:val="105EEC4C"/>
    <w:rsid w:val="10DABA95"/>
    <w:rsid w:val="11586935"/>
    <w:rsid w:val="1488E080"/>
    <w:rsid w:val="14B7365D"/>
    <w:rsid w:val="14DEDF1C"/>
    <w:rsid w:val="1579BFF5"/>
    <w:rsid w:val="16CB93CB"/>
    <w:rsid w:val="1701CE36"/>
    <w:rsid w:val="18484549"/>
    <w:rsid w:val="18E06104"/>
    <w:rsid w:val="1908049D"/>
    <w:rsid w:val="190DA4D9"/>
    <w:rsid w:val="197ACB62"/>
    <w:rsid w:val="1A170F6C"/>
    <w:rsid w:val="1BEEE067"/>
    <w:rsid w:val="1CFFF794"/>
    <w:rsid w:val="1D6F6FEF"/>
    <w:rsid w:val="1D8038F2"/>
    <w:rsid w:val="1FC1DC33"/>
    <w:rsid w:val="20DEAF8C"/>
    <w:rsid w:val="21040BBF"/>
    <w:rsid w:val="211EF6B2"/>
    <w:rsid w:val="216BF155"/>
    <w:rsid w:val="217E2ADC"/>
    <w:rsid w:val="21FC6B89"/>
    <w:rsid w:val="224FE24F"/>
    <w:rsid w:val="23BBBE0E"/>
    <w:rsid w:val="25E73FCE"/>
    <w:rsid w:val="2635A812"/>
    <w:rsid w:val="27A2F8F6"/>
    <w:rsid w:val="2863366B"/>
    <w:rsid w:val="28967C68"/>
    <w:rsid w:val="2999D492"/>
    <w:rsid w:val="2A7832F7"/>
    <w:rsid w:val="2AFCE4E5"/>
    <w:rsid w:val="2C1965CE"/>
    <w:rsid w:val="2E52A0C1"/>
    <w:rsid w:val="2F0A0571"/>
    <w:rsid w:val="2F4C6D0F"/>
    <w:rsid w:val="307A30C3"/>
    <w:rsid w:val="32554FA0"/>
    <w:rsid w:val="34484B2C"/>
    <w:rsid w:val="346ECA23"/>
    <w:rsid w:val="350466AA"/>
    <w:rsid w:val="358449C9"/>
    <w:rsid w:val="36F7A89F"/>
    <w:rsid w:val="3795FB47"/>
    <w:rsid w:val="38306DEA"/>
    <w:rsid w:val="38C81E17"/>
    <w:rsid w:val="39569468"/>
    <w:rsid w:val="3982DE30"/>
    <w:rsid w:val="39982D4E"/>
    <w:rsid w:val="3A28385A"/>
    <w:rsid w:val="3A389A5F"/>
    <w:rsid w:val="3AC50F38"/>
    <w:rsid w:val="3ACF5BBE"/>
    <w:rsid w:val="3C2A39E4"/>
    <w:rsid w:val="3C96F6AD"/>
    <w:rsid w:val="3D0CE147"/>
    <w:rsid w:val="3E222157"/>
    <w:rsid w:val="3E24FCCA"/>
    <w:rsid w:val="3E27EB9E"/>
    <w:rsid w:val="3EA7FE16"/>
    <w:rsid w:val="3F87E8CC"/>
    <w:rsid w:val="3FEF568E"/>
    <w:rsid w:val="3FFDCA9E"/>
    <w:rsid w:val="40A19B9B"/>
    <w:rsid w:val="40E2EA55"/>
    <w:rsid w:val="41B4D92F"/>
    <w:rsid w:val="421441D4"/>
    <w:rsid w:val="43BA761D"/>
    <w:rsid w:val="445DB126"/>
    <w:rsid w:val="44832D59"/>
    <w:rsid w:val="45409350"/>
    <w:rsid w:val="45F210E8"/>
    <w:rsid w:val="462D7656"/>
    <w:rsid w:val="465CFE9A"/>
    <w:rsid w:val="475C4A2B"/>
    <w:rsid w:val="47EC8BA2"/>
    <w:rsid w:val="480FEAAE"/>
    <w:rsid w:val="48610F33"/>
    <w:rsid w:val="48E35D1D"/>
    <w:rsid w:val="49148490"/>
    <w:rsid w:val="4A7390FA"/>
    <w:rsid w:val="4AAC5339"/>
    <w:rsid w:val="4B46CBAF"/>
    <w:rsid w:val="4D4EE913"/>
    <w:rsid w:val="4DCF8F68"/>
    <w:rsid w:val="4E2CB649"/>
    <w:rsid w:val="4E48E591"/>
    <w:rsid w:val="4EE215D0"/>
    <w:rsid w:val="4F05FBD4"/>
    <w:rsid w:val="4FA6AB66"/>
    <w:rsid w:val="4FEF2F2D"/>
    <w:rsid w:val="501474A7"/>
    <w:rsid w:val="50A5C191"/>
    <w:rsid w:val="51268643"/>
    <w:rsid w:val="5156F584"/>
    <w:rsid w:val="525D65D1"/>
    <w:rsid w:val="530F0B16"/>
    <w:rsid w:val="53269413"/>
    <w:rsid w:val="53542D9B"/>
    <w:rsid w:val="53E0B2BE"/>
    <w:rsid w:val="53F29939"/>
    <w:rsid w:val="54951484"/>
    <w:rsid w:val="55633012"/>
    <w:rsid w:val="56141539"/>
    <w:rsid w:val="5651A8DF"/>
    <w:rsid w:val="5681642F"/>
    <w:rsid w:val="569E7938"/>
    <w:rsid w:val="580E45E9"/>
    <w:rsid w:val="5810DD98"/>
    <w:rsid w:val="58A1556D"/>
    <w:rsid w:val="58FD7DEE"/>
    <w:rsid w:val="59F1FFCC"/>
    <w:rsid w:val="5A1D18C7"/>
    <w:rsid w:val="5A52A140"/>
    <w:rsid w:val="5A652E6C"/>
    <w:rsid w:val="5C9ED13E"/>
    <w:rsid w:val="5ED39ECD"/>
    <w:rsid w:val="5F499CCA"/>
    <w:rsid w:val="6030BF54"/>
    <w:rsid w:val="60726E5F"/>
    <w:rsid w:val="60F4F90C"/>
    <w:rsid w:val="6197D2F1"/>
    <w:rsid w:val="61E19A2F"/>
    <w:rsid w:val="6223F28C"/>
    <w:rsid w:val="6239059B"/>
    <w:rsid w:val="626F3D8F"/>
    <w:rsid w:val="62ED7157"/>
    <w:rsid w:val="63E7C916"/>
    <w:rsid w:val="65073580"/>
    <w:rsid w:val="65501D9C"/>
    <w:rsid w:val="659F3188"/>
    <w:rsid w:val="66224A9A"/>
    <w:rsid w:val="66C57DFB"/>
    <w:rsid w:val="66F79490"/>
    <w:rsid w:val="6839AA14"/>
    <w:rsid w:val="68615FDA"/>
    <w:rsid w:val="68E8905C"/>
    <w:rsid w:val="69008891"/>
    <w:rsid w:val="691B587B"/>
    <w:rsid w:val="691F8ED3"/>
    <w:rsid w:val="6A9EF5CD"/>
    <w:rsid w:val="6B273E5A"/>
    <w:rsid w:val="6B7A79F7"/>
    <w:rsid w:val="6B7B40A8"/>
    <w:rsid w:val="6C5F33F2"/>
    <w:rsid w:val="6D0C42FE"/>
    <w:rsid w:val="6EE8A472"/>
    <w:rsid w:val="6F1D151B"/>
    <w:rsid w:val="6F951C20"/>
    <w:rsid w:val="6FD58756"/>
    <w:rsid w:val="7083AAFC"/>
    <w:rsid w:val="70BF12F4"/>
    <w:rsid w:val="7141200E"/>
    <w:rsid w:val="718CFA11"/>
    <w:rsid w:val="71E07A9E"/>
    <w:rsid w:val="720F9995"/>
    <w:rsid w:val="73145149"/>
    <w:rsid w:val="74309B15"/>
    <w:rsid w:val="7441D0D2"/>
    <w:rsid w:val="7461FCEC"/>
    <w:rsid w:val="74ADAC19"/>
    <w:rsid w:val="74E2B94F"/>
    <w:rsid w:val="74E329D5"/>
    <w:rsid w:val="7542F75A"/>
    <w:rsid w:val="76AAA7B6"/>
    <w:rsid w:val="76C9A59E"/>
    <w:rsid w:val="77D31669"/>
    <w:rsid w:val="7A6250D5"/>
    <w:rsid w:val="7B27F7D8"/>
    <w:rsid w:val="7B8FC12B"/>
    <w:rsid w:val="7D2D741E"/>
    <w:rsid w:val="7D4EB24C"/>
    <w:rsid w:val="7E4FB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37237"/>
  <w15:docId w15:val="{04453E3E-B8B1-4F66-8518-18E6D721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B19B2"/>
    <w:pPr>
      <w:spacing w:after="200"/>
    </w:pPr>
  </w:style>
  <w:style w:type="paragraph" w:styleId="Nadpis1">
    <w:name w:val="heading 1"/>
    <w:basedOn w:val="Nadpis"/>
    <w:rsid w:val="00710003"/>
    <w:pPr>
      <w:outlineLvl w:val="0"/>
    </w:pPr>
  </w:style>
  <w:style w:type="paragraph" w:styleId="Nadpis2">
    <w:name w:val="heading 2"/>
    <w:basedOn w:val="Nadpis"/>
    <w:rsid w:val="00710003"/>
    <w:pPr>
      <w:outlineLvl w:val="1"/>
    </w:pPr>
  </w:style>
  <w:style w:type="paragraph" w:styleId="Nadpis3">
    <w:name w:val="heading 3"/>
    <w:basedOn w:val="Nadpis"/>
    <w:rsid w:val="00710003"/>
    <w:pPr>
      <w:outlineLvl w:val="2"/>
    </w:pPr>
  </w:style>
  <w:style w:type="paragraph" w:styleId="Nadpis4">
    <w:name w:val="heading 4"/>
    <w:basedOn w:val="Normln"/>
    <w:next w:val="Normln"/>
    <w:link w:val="Nadpis4Char"/>
    <w:uiPriority w:val="99"/>
    <w:qFormat/>
    <w:rsid w:val="003B19B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618F6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0F45EA"/>
    <w:rPr>
      <w:rFonts w:ascii="Times New Roman" w:hAnsi="Times New Roman"/>
    </w:rPr>
  </w:style>
  <w:style w:type="character" w:customStyle="1" w:styleId="ZpatChar">
    <w:name w:val="Zápatí Char"/>
    <w:basedOn w:val="Standardnpsmoodstavce"/>
    <w:link w:val="Zpat"/>
    <w:uiPriority w:val="99"/>
    <w:qFormat/>
    <w:rsid w:val="000F6900"/>
    <w:rPr>
      <w:rFonts w:ascii="Arial" w:hAnsi="Arial"/>
      <w:color w:val="0000DC"/>
      <w:sz w:val="16"/>
    </w:rPr>
  </w:style>
  <w:style w:type="character" w:customStyle="1" w:styleId="Internetovodkaz">
    <w:name w:val="Internetový odkaz"/>
    <w:basedOn w:val="Standardnpsmoodstavce"/>
    <w:uiPriority w:val="99"/>
    <w:unhideWhenUsed/>
    <w:rsid w:val="00F107BA"/>
    <w:rPr>
      <w:color w:val="00000A"/>
      <w:u w:val="none"/>
    </w:rPr>
  </w:style>
  <w:style w:type="paragraph" w:customStyle="1" w:styleId="Nadpis">
    <w:name w:val="Nadpis"/>
    <w:basedOn w:val="Normln"/>
    <w:next w:val="Tlotextu"/>
    <w:rsid w:val="007100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rsid w:val="00710003"/>
    <w:pPr>
      <w:spacing w:after="140" w:line="288" w:lineRule="auto"/>
    </w:pPr>
  </w:style>
  <w:style w:type="paragraph" w:styleId="Seznam">
    <w:name w:val="List"/>
    <w:basedOn w:val="Tlotextu"/>
    <w:rsid w:val="00710003"/>
    <w:rPr>
      <w:rFonts w:cs="Mangal"/>
    </w:rPr>
  </w:style>
  <w:style w:type="paragraph" w:customStyle="1" w:styleId="Popisek">
    <w:name w:val="Popisek"/>
    <w:basedOn w:val="Normln"/>
    <w:rsid w:val="007100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710003"/>
    <w:pPr>
      <w:suppressLineNumbers/>
    </w:pPr>
    <w:rPr>
      <w:rFonts w:cs="Mangal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618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F45EA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0F6900"/>
    <w:pPr>
      <w:tabs>
        <w:tab w:val="center" w:pos="4536"/>
        <w:tab w:val="right" w:pos="9072"/>
      </w:tabs>
      <w:spacing w:after="0" w:line="240" w:lineRule="exact"/>
    </w:pPr>
    <w:rPr>
      <w:rFonts w:ascii="Arial" w:hAnsi="Arial"/>
      <w:color w:val="0000DC"/>
      <w:sz w:val="16"/>
    </w:rPr>
  </w:style>
  <w:style w:type="paragraph" w:customStyle="1" w:styleId="Quotations">
    <w:name w:val="Quotations"/>
    <w:basedOn w:val="Normln"/>
    <w:rsid w:val="00710003"/>
  </w:style>
  <w:style w:type="paragraph" w:styleId="Nzev">
    <w:name w:val="Title"/>
    <w:basedOn w:val="Nadpis"/>
    <w:rsid w:val="00710003"/>
  </w:style>
  <w:style w:type="paragraph" w:styleId="Podnadpis">
    <w:name w:val="Subtitle"/>
    <w:basedOn w:val="Nadpis"/>
    <w:rsid w:val="00710003"/>
  </w:style>
  <w:style w:type="paragraph" w:customStyle="1" w:styleId="Adresa">
    <w:name w:val="Adresa"/>
    <w:qFormat/>
    <w:rsid w:val="002E764E"/>
    <w:pPr>
      <w:spacing w:line="290" w:lineRule="exact"/>
      <w:ind w:left="5046"/>
    </w:pPr>
    <w:rPr>
      <w:rFonts w:ascii="Arial" w:hAnsi="Arial"/>
      <w:b/>
      <w:sz w:val="24"/>
    </w:rPr>
  </w:style>
  <w:style w:type="paragraph" w:customStyle="1" w:styleId="Vc">
    <w:name w:val="Věc"/>
    <w:qFormat/>
    <w:rsid w:val="000F6900"/>
    <w:pPr>
      <w:tabs>
        <w:tab w:val="left" w:pos="2126"/>
        <w:tab w:val="left" w:pos="5046"/>
        <w:tab w:val="left" w:pos="7088"/>
      </w:tabs>
      <w:spacing w:before="840" w:line="280" w:lineRule="exact"/>
    </w:pPr>
    <w:rPr>
      <w:rFonts w:ascii="Arial" w:hAnsi="Arial"/>
      <w:color w:val="0000DC"/>
      <w:sz w:val="16"/>
    </w:rPr>
  </w:style>
  <w:style w:type="character" w:styleId="Hypertextovodkaz">
    <w:name w:val="Hyperlink"/>
    <w:basedOn w:val="Standardnpsmoodstavce"/>
    <w:uiPriority w:val="99"/>
    <w:unhideWhenUsed/>
    <w:rsid w:val="00EF1356"/>
    <w:rPr>
      <w:color w:val="0000FF" w:themeColor="hyperlink"/>
      <w:u w:val="single"/>
    </w:rPr>
  </w:style>
  <w:style w:type="paragraph" w:customStyle="1" w:styleId="Vcdopisu">
    <w:name w:val="Věc dopisu"/>
    <w:basedOn w:val="Tlodopisu"/>
    <w:next w:val="Tlodopisu"/>
    <w:qFormat/>
    <w:rsid w:val="000F6900"/>
    <w:pPr>
      <w:spacing w:before="720" w:line="290" w:lineRule="exact"/>
    </w:pPr>
    <w:rPr>
      <w:b/>
      <w:sz w:val="24"/>
    </w:rPr>
  </w:style>
  <w:style w:type="paragraph" w:styleId="Normlnweb">
    <w:name w:val="Normal (Web)"/>
    <w:basedOn w:val="Normln"/>
    <w:uiPriority w:val="99"/>
    <w:semiHidden/>
    <w:unhideWhenUsed/>
    <w:rsid w:val="004067D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cs-CZ"/>
    </w:rPr>
  </w:style>
  <w:style w:type="paragraph" w:customStyle="1" w:styleId="JmnoPjmen">
    <w:name w:val="Jméno Příjmení"/>
    <w:qFormat/>
    <w:rsid w:val="002E764E"/>
    <w:pPr>
      <w:spacing w:line="280" w:lineRule="exact"/>
    </w:pPr>
    <w:rPr>
      <w:rFonts w:ascii="Arial" w:hAnsi="Arial"/>
      <w:b/>
      <w:sz w:val="20"/>
    </w:rPr>
  </w:style>
  <w:style w:type="paragraph" w:customStyle="1" w:styleId="Funkce">
    <w:name w:val="Funkce"/>
    <w:basedOn w:val="JmnoPjmen"/>
    <w:qFormat/>
    <w:rsid w:val="00AC2D36"/>
    <w:rPr>
      <w:b w:val="0"/>
    </w:rPr>
  </w:style>
  <w:style w:type="paragraph" w:customStyle="1" w:styleId="Zpat-univerzita">
    <w:name w:val="Zápatí - univerzita"/>
    <w:basedOn w:val="Zpat"/>
    <w:next w:val="Zpat"/>
    <w:rsid w:val="007D77E7"/>
    <w:rPr>
      <w:b/>
    </w:rPr>
  </w:style>
  <w:style w:type="paragraph" w:customStyle="1" w:styleId="Vc-nsledujcdky">
    <w:name w:val="Věc - následující řádky"/>
    <w:basedOn w:val="Vc"/>
    <w:qFormat/>
    <w:rsid w:val="00A27490"/>
    <w:pPr>
      <w:spacing w:before="0"/>
    </w:pPr>
    <w:rPr>
      <w:color w:val="auto"/>
    </w:rPr>
  </w:style>
  <w:style w:type="paragraph" w:customStyle="1" w:styleId="Zpatsslovnmstrnky">
    <w:name w:val="Zápatí s číslováním stránky"/>
    <w:basedOn w:val="Zpat"/>
    <w:qFormat/>
    <w:rsid w:val="000F6900"/>
    <w:pPr>
      <w:tabs>
        <w:tab w:val="clear" w:pos="4536"/>
        <w:tab w:val="clear" w:pos="9072"/>
        <w:tab w:val="left" w:pos="0"/>
      </w:tabs>
      <w:ind w:left="-680"/>
    </w:pPr>
    <w:rPr>
      <w:rFonts w:cs="Arial"/>
      <w:szCs w:val="14"/>
    </w:rPr>
  </w:style>
  <w:style w:type="paragraph" w:customStyle="1" w:styleId="Zpat-univerzita4dkyadresy">
    <w:name w:val="Zápatí - univerzita (4 řádky adresy)"/>
    <w:basedOn w:val="Zpat-univerzita"/>
    <w:next w:val="Zpat"/>
    <w:qFormat/>
    <w:rsid w:val="00D80C2F"/>
    <w:rPr>
      <w:rFonts w:cs="Arial"/>
      <w:szCs w:val="16"/>
    </w:rPr>
  </w:style>
  <w:style w:type="paragraph" w:customStyle="1" w:styleId="Tlodopisu">
    <w:name w:val="Tělo dopisu"/>
    <w:qFormat/>
    <w:rsid w:val="00E84342"/>
    <w:pPr>
      <w:spacing w:after="280" w:line="280" w:lineRule="exact"/>
    </w:pPr>
    <w:rPr>
      <w:rFonts w:ascii="Arial" w:hAnsi="Arial"/>
      <w:sz w:val="20"/>
    </w:rPr>
  </w:style>
  <w:style w:type="character" w:customStyle="1" w:styleId="slovnstran">
    <w:name w:val="Číslování stran"/>
    <w:basedOn w:val="Standardnpsmoodstavce"/>
    <w:uiPriority w:val="1"/>
    <w:qFormat/>
    <w:rsid w:val="00F53B0F"/>
    <w:rPr>
      <w:color w:val="000000"/>
      <w:sz w:val="20"/>
      <w:szCs w:val="20"/>
    </w:rPr>
  </w:style>
  <w:style w:type="paragraph" w:styleId="Odstavecseseznamem">
    <w:name w:val="List Paragraph"/>
    <w:basedOn w:val="Normln"/>
    <w:uiPriority w:val="99"/>
    <w:qFormat/>
    <w:rsid w:val="000F3004"/>
    <w:pPr>
      <w:ind w:left="720"/>
      <w:contextualSpacing/>
    </w:pPr>
  </w:style>
  <w:style w:type="paragraph" w:styleId="Zkladntext">
    <w:name w:val="Body Text"/>
    <w:basedOn w:val="Normln"/>
    <w:link w:val="ZkladntextChar"/>
    <w:rsid w:val="000F3004"/>
    <w:pPr>
      <w:spacing w:after="0" w:line="240" w:lineRule="auto"/>
      <w:jc w:val="both"/>
    </w:pPr>
    <w:rPr>
      <w:rFonts w:eastAsia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F300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F30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300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3004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300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3004"/>
    <w:rPr>
      <w:rFonts w:ascii="Times New Roman" w:hAnsi="Times New Roman"/>
      <w:b/>
      <w:bCs/>
      <w:sz w:val="20"/>
      <w:szCs w:val="20"/>
    </w:rPr>
  </w:style>
  <w:style w:type="paragraph" w:styleId="FormtovanvHTML">
    <w:name w:val="HTML Preformatted"/>
    <w:basedOn w:val="Normln"/>
    <w:link w:val="FormtovanvHTMLChar"/>
    <w:uiPriority w:val="99"/>
    <w:unhideWhenUsed/>
    <w:rsid w:val="003B19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3B19B2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W3MUZkonParagrafNzev">
    <w:name w:val="W3MU: Zákon Paragraf Název"/>
    <w:basedOn w:val="Normln"/>
    <w:next w:val="Normln"/>
    <w:uiPriority w:val="99"/>
    <w:rsid w:val="003B19B2"/>
    <w:pPr>
      <w:keepNext/>
      <w:numPr>
        <w:numId w:val="7"/>
      </w:numPr>
      <w:spacing w:before="60" w:after="60" w:line="240" w:lineRule="auto"/>
      <w:jc w:val="center"/>
      <w:outlineLvl w:val="0"/>
    </w:pPr>
    <w:rPr>
      <w:rFonts w:ascii="Arial" w:eastAsia="Calibri" w:hAnsi="Arial" w:cs="Times New Roman"/>
      <w:b/>
      <w:color w:val="808080"/>
      <w:sz w:val="24"/>
      <w:szCs w:val="20"/>
      <w:lang w:eastAsia="cs-CZ"/>
    </w:rPr>
  </w:style>
  <w:style w:type="character" w:customStyle="1" w:styleId="W3MUZvraznntextkurzva">
    <w:name w:val="W3MU: Zvýrazněný text (kurzíva)"/>
    <w:uiPriority w:val="99"/>
    <w:rsid w:val="003B19B2"/>
    <w:rPr>
      <w:rFonts w:ascii="Verdana" w:hAnsi="Verdana" w:hint="default"/>
      <w:i/>
      <w:iCs w:val="0"/>
      <w:sz w:val="20"/>
    </w:rPr>
  </w:style>
  <w:style w:type="paragraph" w:customStyle="1" w:styleId="Default">
    <w:name w:val="Default"/>
    <w:rsid w:val="003B19B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3B19B2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Titulek1">
    <w:name w:val="Titulek1"/>
    <w:basedOn w:val="Normln"/>
    <w:next w:val="Normln"/>
    <w:uiPriority w:val="99"/>
    <w:rsid w:val="00ED62A9"/>
    <w:pPr>
      <w:tabs>
        <w:tab w:val="left" w:pos="340"/>
      </w:tabs>
      <w:suppressAutoHyphens/>
      <w:spacing w:after="0" w:line="240" w:lineRule="auto"/>
    </w:pPr>
    <w:rPr>
      <w:rFonts w:ascii="Times New Roman" w:eastAsia="Calibri" w:hAnsi="Times New Roman" w:cs="Times New Roman"/>
      <w:b/>
      <w:sz w:val="28"/>
      <w:szCs w:val="28"/>
      <w:lang w:eastAsia="ar-SA"/>
    </w:rPr>
  </w:style>
  <w:style w:type="character" w:customStyle="1" w:styleId="W3MUZvraznntexttun">
    <w:name w:val="W3MU: Zvýrazněný text (tučné)"/>
    <w:uiPriority w:val="99"/>
    <w:rsid w:val="00ED62A9"/>
    <w:rPr>
      <w:rFonts w:ascii="Verdana" w:hAnsi="Verdana" w:hint="default"/>
      <w:b/>
      <w:bCs w:val="0"/>
      <w:sz w:val="20"/>
    </w:rPr>
  </w:style>
  <w:style w:type="paragraph" w:customStyle="1" w:styleId="W3MUZkonParagraf">
    <w:name w:val="W3MU: Zákon Paragraf"/>
    <w:basedOn w:val="Normln"/>
    <w:next w:val="Normln"/>
    <w:uiPriority w:val="99"/>
    <w:rsid w:val="00044920"/>
    <w:pPr>
      <w:keepNext/>
      <w:tabs>
        <w:tab w:val="num" w:pos="0"/>
      </w:tabs>
      <w:spacing w:before="240" w:after="60" w:line="240" w:lineRule="auto"/>
      <w:jc w:val="center"/>
      <w:outlineLvl w:val="0"/>
    </w:pPr>
    <w:rPr>
      <w:rFonts w:ascii="Arial" w:eastAsia="Calibri" w:hAnsi="Arial" w:cs="Times New Roman"/>
      <w:color w:val="808080"/>
      <w:sz w:val="24"/>
      <w:szCs w:val="20"/>
      <w:lang w:eastAsia="cs-CZ"/>
    </w:rPr>
  </w:style>
  <w:style w:type="paragraph" w:customStyle="1" w:styleId="W3MUZkonOdstavecslovan">
    <w:name w:val="W3MU: Zákon Odstavec Číslovaný"/>
    <w:basedOn w:val="Normln"/>
    <w:link w:val="W3MUZkonOdstavecslovanChar"/>
    <w:uiPriority w:val="99"/>
    <w:rsid w:val="00044920"/>
    <w:pPr>
      <w:tabs>
        <w:tab w:val="num" w:pos="510"/>
      </w:tabs>
      <w:spacing w:after="120" w:line="240" w:lineRule="auto"/>
      <w:ind w:left="510" w:hanging="510"/>
      <w:outlineLvl w:val="1"/>
    </w:pPr>
    <w:rPr>
      <w:rFonts w:ascii="Verdana" w:eastAsia="Calibri" w:hAnsi="Verdana" w:cs="Times New Roman"/>
      <w:sz w:val="24"/>
      <w:szCs w:val="20"/>
      <w:lang w:eastAsia="cs-CZ"/>
    </w:rPr>
  </w:style>
  <w:style w:type="paragraph" w:customStyle="1" w:styleId="W3MUZkonPsmeno">
    <w:name w:val="W3MU: Zákon Písmeno"/>
    <w:basedOn w:val="Normln"/>
    <w:uiPriority w:val="99"/>
    <w:rsid w:val="00044920"/>
    <w:pPr>
      <w:tabs>
        <w:tab w:val="num" w:pos="680"/>
      </w:tabs>
      <w:spacing w:after="120" w:line="240" w:lineRule="auto"/>
      <w:ind w:left="680" w:hanging="396"/>
      <w:outlineLvl w:val="2"/>
    </w:pPr>
    <w:rPr>
      <w:rFonts w:ascii="Verdana" w:eastAsia="Calibri" w:hAnsi="Verdana" w:cs="Times New Roman"/>
      <w:sz w:val="20"/>
      <w:szCs w:val="24"/>
      <w:lang w:eastAsia="cs-CZ"/>
    </w:rPr>
  </w:style>
  <w:style w:type="character" w:customStyle="1" w:styleId="W3MUZkonOdstavecslovanChar">
    <w:name w:val="W3MU: Zákon Odstavec Číslovaný Char"/>
    <w:link w:val="W3MUZkonOdstavecslovan"/>
    <w:uiPriority w:val="99"/>
    <w:locked/>
    <w:rsid w:val="00044920"/>
    <w:rPr>
      <w:rFonts w:ascii="Verdana" w:eastAsia="Calibri" w:hAnsi="Verdana" w:cs="Times New Roman"/>
      <w:sz w:val="24"/>
      <w:szCs w:val="20"/>
      <w:lang w:eastAsia="cs-CZ"/>
    </w:rPr>
  </w:style>
  <w:style w:type="character" w:customStyle="1" w:styleId="normaltextrun">
    <w:name w:val="normaltextrun"/>
    <w:basedOn w:val="Standardnpsmoodstavce"/>
    <w:rsid w:val="00044920"/>
  </w:style>
  <w:style w:type="character" w:customStyle="1" w:styleId="eop">
    <w:name w:val="eop"/>
    <w:basedOn w:val="Standardnpsmoodstavce"/>
    <w:rsid w:val="001D50CA"/>
  </w:style>
  <w:style w:type="paragraph" w:customStyle="1" w:styleId="paragraph">
    <w:name w:val="paragraph"/>
    <w:basedOn w:val="Normln"/>
    <w:rsid w:val="004A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943887"/>
    <w:pPr>
      <w:spacing w:line="240" w:lineRule="auto"/>
    </w:pPr>
  </w:style>
  <w:style w:type="character" w:customStyle="1" w:styleId="Mention">
    <w:name w:val="Mention"/>
    <w:basedOn w:val="Standardnpsmoodstavce"/>
    <w:uiPriority w:val="99"/>
    <w:unhideWhenUsed/>
    <w:rsid w:val="00FE64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6460\Desktop\econ_univerzalni_dopis_cz_barva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13DFB95-4023-4E7F-AD9D-3D89A63A263A}">
    <t:Anchor>
      <t:Comment id="81674558"/>
    </t:Anchor>
    <t:History>
      <t:Event id="{6EB154D0-2614-4C23-A9B0-C5F06954F894}" time="2025-02-10T09:12:44.211Z">
        <t:Attribution userId="S::106460@muni.cz::bd6b1dd3-27e9-45fd-a12e-177a88f1a7c2" userProvider="AD" userName="Zuzana Mikulášová"/>
        <t:Anchor>
          <t:Comment id="81674558"/>
        </t:Anchor>
        <t:Create/>
      </t:Event>
      <t:Event id="{B100F891-A5AF-4E3A-9B23-330EC70D94D2}" time="2025-02-10T09:12:44.211Z">
        <t:Attribution userId="S::106460@muni.cz::bd6b1dd3-27e9-45fd-a12e-177a88f1a7c2" userProvider="AD" userName="Zuzana Mikulášová"/>
        <t:Anchor>
          <t:Comment id="81674558"/>
        </t:Anchor>
        <t:Assign userId="S::62635@muni.cz::069433b9-3fc3-434e-985a-6b0cf6129750" userProvider="AD" userName="Marie Hladká"/>
      </t:Event>
      <t:Event id="{EA25CB8A-A306-4ED2-B082-764EFEFC38AA}" time="2025-02-10T09:12:44.211Z">
        <t:Attribution userId="S::106460@muni.cz::bd6b1dd3-27e9-45fd-a12e-177a88f1a7c2" userProvider="AD" userName="Zuzana Mikulášová"/>
        <t:Anchor>
          <t:Comment id="81674558"/>
        </t:Anchor>
        <t:SetTitle title="@Marie Hladká Jaké bude časové rozvržení u projektu závěrečné práce?"/>
      </t:Event>
    </t:History>
  </t:Task>
</t:Task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9550644872974AA7FD87676EB7CFAB" ma:contentTypeVersion="4" ma:contentTypeDescription="Vytvoří nový dokument" ma:contentTypeScope="" ma:versionID="a9d97bea2568bb81506760b501444d09">
  <xsd:schema xmlns:xsd="http://www.w3.org/2001/XMLSchema" xmlns:xs="http://www.w3.org/2001/XMLSchema" xmlns:p="http://schemas.microsoft.com/office/2006/metadata/properties" xmlns:ns2="3efcddfb-79ff-473c-a89c-2a4bbedc33cc" targetNamespace="http://schemas.microsoft.com/office/2006/metadata/properties" ma:root="true" ma:fieldsID="2048fec7e9a2a76c14d5148608371424" ns2:_="">
    <xsd:import namespace="3efcddfb-79ff-473c-a89c-2a4bbedc3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cddfb-79ff-473c-a89c-2a4bbedc3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1B409-A9B9-48D5-867E-535C39364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cddfb-79ff-473c-a89c-2a4bbedc3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340289-9123-4C69-B701-88C0CC0D85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665A79-5C0D-4FB3-8F3B-0734FE2D03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1A030F-9BDC-47F9-B851-1DF8E8001D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904f23-f0db-4cdc-96f7-390bd55fcee8}" enabled="0" method="" siteId="{11904f23-f0db-4cdc-96f7-390bd55fce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econ_univerzalni_dopis_cz_barva</Template>
  <TotalTime>1</TotalTime>
  <Pages>6</Pages>
  <Words>1186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univerzalni muni</vt:lpstr>
    </vt:vector>
  </TitlesOfParts>
  <Company>ATC</Company>
  <LinksUpToDate>false</LinksUpToDate>
  <CharactersWithSpaces>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univerzalni muni</dc:title>
  <dc:creator>Vavřinová Marta</dc:creator>
  <cp:lastModifiedBy>Pauliova Ivana</cp:lastModifiedBy>
  <cp:revision>2</cp:revision>
  <cp:lastPrinted>2021-11-09T14:27:00Z</cp:lastPrinted>
  <dcterms:created xsi:type="dcterms:W3CDTF">2025-08-25T09:32:00Z</dcterms:created>
  <dcterms:modified xsi:type="dcterms:W3CDTF">2025-08-25T09:32:00Z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0x0101004D9550644872974AA7FD87676EB7CFAB</vt:lpwstr>
  </property>
</Properties>
</file>